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3F0" w:rsidRPr="001A7D45" w:rsidRDefault="00CC23F0" w:rsidP="00CC23F0">
      <w:pPr>
        <w:jc w:val="center"/>
        <w:rPr>
          <w:rFonts w:ascii="Aharoni" w:hAnsi="Aharoni" w:cs="Aharoni"/>
          <w:b/>
          <w:sz w:val="40"/>
          <w:szCs w:val="40"/>
          <w:u w:val="single"/>
        </w:rPr>
      </w:pPr>
      <w:r w:rsidRPr="001A7D45">
        <w:rPr>
          <w:rFonts w:ascii="Aharoni" w:hAnsi="Aharoni" w:cs="Aharoni"/>
          <w:b/>
          <w:sz w:val="40"/>
          <w:szCs w:val="40"/>
          <w:u w:val="single"/>
        </w:rPr>
        <w:t>DEPARTMENT OF COMMERCE</w:t>
      </w:r>
    </w:p>
    <w:p w:rsidR="00CC23F0" w:rsidRPr="00D21EC8" w:rsidRDefault="00CC23F0" w:rsidP="00CC23F0">
      <w:pPr>
        <w:jc w:val="center"/>
        <w:rPr>
          <w:rFonts w:ascii="Aharoni" w:hAnsi="Aharoni" w:cs="Aharoni"/>
          <w:b/>
          <w:sz w:val="24"/>
          <w:szCs w:val="24"/>
        </w:rPr>
      </w:pPr>
      <w:r w:rsidRPr="00D21EC8">
        <w:rPr>
          <w:rFonts w:ascii="Aharoni" w:hAnsi="Aharoni" w:cs="Aharoni"/>
          <w:b/>
          <w:sz w:val="24"/>
          <w:szCs w:val="24"/>
        </w:rPr>
        <w:t>PROGRAMME OUTCOMES (Pos)</w:t>
      </w:r>
      <w:r>
        <w:rPr>
          <w:rFonts w:ascii="Aharoni" w:hAnsi="Aharoni" w:cs="Aharoni"/>
          <w:b/>
          <w:sz w:val="24"/>
          <w:szCs w:val="24"/>
        </w:rPr>
        <w:t xml:space="preserve"> OF B. COM</w:t>
      </w:r>
    </w:p>
    <w:p w:rsidR="00CC23F0" w:rsidRPr="00D21EC8" w:rsidRDefault="00CC23F0" w:rsidP="00CC23F0">
      <w:pPr>
        <w:jc w:val="both"/>
        <w:rPr>
          <w:rFonts w:ascii="Arial Black" w:hAnsi="Arial Black"/>
          <w:b/>
        </w:rPr>
      </w:pPr>
      <w:r w:rsidRPr="001A7D45">
        <w:rPr>
          <w:rFonts w:ascii="Times New Roman" w:hAnsi="Times New Roman" w:cs="Times New Roman"/>
          <w:bCs/>
        </w:rPr>
        <w:t xml:space="preserve">The students will be ready for employment in functional areas like accounting, taxation, banking, insurance and corporate law. </w:t>
      </w:r>
      <w:proofErr w:type="gramStart"/>
      <w:r w:rsidRPr="001A7D45">
        <w:rPr>
          <w:rFonts w:ascii="Times New Roman" w:hAnsi="Times New Roman" w:cs="Times New Roman"/>
          <w:bCs/>
        </w:rPr>
        <w:t>An attitude for working effectively and efficiently in a business environment.</w:t>
      </w:r>
      <w:proofErr w:type="gramEnd"/>
      <w:r w:rsidRPr="001A7D45">
        <w:rPr>
          <w:rFonts w:ascii="Times New Roman" w:hAnsi="Times New Roman" w:cs="Times New Roman"/>
          <w:bCs/>
        </w:rPr>
        <w:t xml:space="preserve"> Learners will gain knowledge of various disciplines of commerce, business, accounting, economics, and finance, auditing and marketing</w:t>
      </w:r>
      <w:r w:rsidRPr="00D21EC8">
        <w:rPr>
          <w:rFonts w:ascii="Arial Black" w:hAnsi="Arial Black"/>
          <w:b/>
        </w:rPr>
        <w:t>.</w:t>
      </w:r>
    </w:p>
    <w:tbl>
      <w:tblPr>
        <w:tblStyle w:val="TableGrid"/>
        <w:tblW w:w="0" w:type="auto"/>
        <w:tblLook w:val="04A0"/>
      </w:tblPr>
      <w:tblGrid>
        <w:gridCol w:w="1716"/>
        <w:gridCol w:w="7376"/>
      </w:tblGrid>
      <w:tr w:rsidR="00CC23F0" w:rsidTr="007D627E">
        <w:trPr>
          <w:trHeight w:val="357"/>
        </w:trPr>
        <w:tc>
          <w:tcPr>
            <w:tcW w:w="1716" w:type="dxa"/>
          </w:tcPr>
          <w:p w:rsidR="00CC23F0" w:rsidRPr="00CA6109" w:rsidRDefault="00CC23F0" w:rsidP="007D627E">
            <w:pPr>
              <w:rPr>
                <w:b/>
              </w:rPr>
            </w:pPr>
            <w:r w:rsidRPr="00CA6109">
              <w:rPr>
                <w:b/>
              </w:rPr>
              <w:t>PO  NUMBERS</w:t>
            </w:r>
          </w:p>
        </w:tc>
        <w:tc>
          <w:tcPr>
            <w:tcW w:w="7376" w:type="dxa"/>
          </w:tcPr>
          <w:p w:rsidR="00CC23F0" w:rsidRDefault="00CC23F0" w:rsidP="007D627E">
            <w:pPr>
              <w:rPr>
                <w:b/>
              </w:rPr>
            </w:pPr>
            <w:r w:rsidRPr="00CA6109">
              <w:rPr>
                <w:b/>
              </w:rPr>
              <w:t>UPON COMPLETION OF B.COM DEGREE THE GRADUTES WILL BE ABLE TO-</w:t>
            </w:r>
          </w:p>
          <w:p w:rsidR="00CC23F0" w:rsidRPr="00CA6109" w:rsidRDefault="00CC23F0" w:rsidP="007D627E">
            <w:pPr>
              <w:rPr>
                <w:b/>
              </w:rPr>
            </w:pPr>
          </w:p>
        </w:tc>
      </w:tr>
      <w:tr w:rsidR="00CC23F0" w:rsidTr="007D627E">
        <w:trPr>
          <w:trHeight w:val="240"/>
        </w:trPr>
        <w:tc>
          <w:tcPr>
            <w:tcW w:w="1716" w:type="dxa"/>
          </w:tcPr>
          <w:p w:rsidR="00CC23F0" w:rsidRDefault="00CC23F0" w:rsidP="007D627E">
            <w:pPr>
              <w:jc w:val="center"/>
            </w:pPr>
            <w:r>
              <w:t>1</w:t>
            </w:r>
          </w:p>
        </w:tc>
        <w:tc>
          <w:tcPr>
            <w:tcW w:w="7376" w:type="dxa"/>
          </w:tcPr>
          <w:p w:rsidR="00CC23F0" w:rsidRPr="00A91AB3" w:rsidRDefault="00CC23F0" w:rsidP="007D627E">
            <w:pPr>
              <w:rPr>
                <w:b/>
              </w:rPr>
            </w:pPr>
            <w:r w:rsidRPr="00A91AB3">
              <w:rPr>
                <w:b/>
              </w:rPr>
              <w:t>understand the role of business and its implications on society</w:t>
            </w:r>
          </w:p>
          <w:p w:rsidR="00CC23F0" w:rsidRPr="00A91AB3" w:rsidRDefault="00CC23F0" w:rsidP="007D627E">
            <w:pPr>
              <w:rPr>
                <w:b/>
              </w:rPr>
            </w:pPr>
          </w:p>
        </w:tc>
      </w:tr>
      <w:tr w:rsidR="00CC23F0" w:rsidTr="007D627E">
        <w:trPr>
          <w:trHeight w:val="253"/>
        </w:trPr>
        <w:tc>
          <w:tcPr>
            <w:tcW w:w="1716" w:type="dxa"/>
          </w:tcPr>
          <w:p w:rsidR="00CC23F0" w:rsidRDefault="00CC23F0" w:rsidP="007D627E">
            <w:pPr>
              <w:jc w:val="center"/>
            </w:pPr>
            <w:r>
              <w:t>2</w:t>
            </w:r>
          </w:p>
        </w:tc>
        <w:tc>
          <w:tcPr>
            <w:tcW w:w="7376" w:type="dxa"/>
          </w:tcPr>
          <w:p w:rsidR="00CC23F0" w:rsidRDefault="00CC23F0" w:rsidP="007D627E">
            <w:pPr>
              <w:rPr>
                <w:b/>
              </w:rPr>
            </w:pPr>
            <w:r w:rsidRPr="00A91AB3">
              <w:rPr>
                <w:b/>
              </w:rPr>
              <w:t xml:space="preserve">understand the conceptual knowledge of accounting and acquire skills of </w:t>
            </w:r>
          </w:p>
          <w:p w:rsidR="00CC23F0" w:rsidRDefault="00CC23F0" w:rsidP="007D627E">
            <w:pPr>
              <w:rPr>
                <w:b/>
              </w:rPr>
            </w:pPr>
          </w:p>
          <w:p w:rsidR="00CC23F0" w:rsidRPr="00A91AB3" w:rsidRDefault="00CC23F0" w:rsidP="007D627E">
            <w:pPr>
              <w:rPr>
                <w:b/>
              </w:rPr>
            </w:pPr>
            <w:r w:rsidRPr="00A91AB3">
              <w:rPr>
                <w:b/>
              </w:rPr>
              <w:t>maintaining accounts</w:t>
            </w:r>
          </w:p>
        </w:tc>
      </w:tr>
      <w:tr w:rsidR="00CC23F0" w:rsidTr="007D627E">
        <w:trPr>
          <w:trHeight w:val="240"/>
        </w:trPr>
        <w:tc>
          <w:tcPr>
            <w:tcW w:w="1716" w:type="dxa"/>
          </w:tcPr>
          <w:p w:rsidR="00CC23F0" w:rsidRDefault="00CC23F0" w:rsidP="007D627E">
            <w:pPr>
              <w:jc w:val="center"/>
            </w:pPr>
            <w:r>
              <w:t>3</w:t>
            </w:r>
          </w:p>
        </w:tc>
        <w:tc>
          <w:tcPr>
            <w:tcW w:w="7376" w:type="dxa"/>
          </w:tcPr>
          <w:p w:rsidR="00CC23F0" w:rsidRDefault="00CC23F0" w:rsidP="007D627E">
            <w:pPr>
              <w:rPr>
                <w:b/>
              </w:rPr>
            </w:pPr>
            <w:r w:rsidRPr="00A91AB3">
              <w:rPr>
                <w:b/>
              </w:rPr>
              <w:t xml:space="preserve">understand the conceptual knowledge of accounting and acquire skills of </w:t>
            </w:r>
          </w:p>
          <w:p w:rsidR="00CC23F0" w:rsidRDefault="00CC23F0" w:rsidP="007D627E">
            <w:pPr>
              <w:rPr>
                <w:b/>
              </w:rPr>
            </w:pPr>
          </w:p>
          <w:p w:rsidR="00CC23F0" w:rsidRPr="00A91AB3" w:rsidRDefault="00CC23F0" w:rsidP="007D627E">
            <w:pPr>
              <w:rPr>
                <w:b/>
              </w:rPr>
            </w:pPr>
            <w:r w:rsidRPr="00A91AB3">
              <w:rPr>
                <w:b/>
              </w:rPr>
              <w:t>maintaining accounts</w:t>
            </w:r>
          </w:p>
        </w:tc>
      </w:tr>
      <w:tr w:rsidR="00CC23F0" w:rsidTr="007D627E">
        <w:trPr>
          <w:trHeight w:val="372"/>
        </w:trPr>
        <w:tc>
          <w:tcPr>
            <w:tcW w:w="1716" w:type="dxa"/>
          </w:tcPr>
          <w:p w:rsidR="00CC23F0" w:rsidRDefault="00CC23F0" w:rsidP="007D627E">
            <w:pPr>
              <w:jc w:val="center"/>
            </w:pPr>
            <w:r>
              <w:t>4</w:t>
            </w:r>
          </w:p>
        </w:tc>
        <w:tc>
          <w:tcPr>
            <w:tcW w:w="7376" w:type="dxa"/>
          </w:tcPr>
          <w:p w:rsidR="00CC23F0" w:rsidRPr="00A91AB3" w:rsidRDefault="00CC23F0" w:rsidP="007D627E">
            <w:pPr>
              <w:rPr>
                <w:b/>
              </w:rPr>
            </w:pPr>
            <w:r w:rsidRPr="00A91AB3">
              <w:rPr>
                <w:b/>
              </w:rPr>
              <w:t>identify the avenues of marketing and banking both traditional and modern</w:t>
            </w:r>
          </w:p>
          <w:p w:rsidR="00CC23F0" w:rsidRPr="00A91AB3" w:rsidRDefault="00CC23F0" w:rsidP="007D627E">
            <w:pPr>
              <w:rPr>
                <w:b/>
              </w:rPr>
            </w:pPr>
          </w:p>
        </w:tc>
      </w:tr>
      <w:tr w:rsidR="00CC23F0" w:rsidTr="007D627E">
        <w:trPr>
          <w:trHeight w:val="240"/>
        </w:trPr>
        <w:tc>
          <w:tcPr>
            <w:tcW w:w="1716" w:type="dxa"/>
          </w:tcPr>
          <w:p w:rsidR="00CC23F0" w:rsidRDefault="00CC23F0" w:rsidP="007D627E">
            <w:pPr>
              <w:jc w:val="center"/>
            </w:pPr>
            <w:r>
              <w:t>5</w:t>
            </w:r>
          </w:p>
        </w:tc>
        <w:tc>
          <w:tcPr>
            <w:tcW w:w="7376" w:type="dxa"/>
          </w:tcPr>
          <w:p w:rsidR="00CC23F0" w:rsidRDefault="00CC23F0" w:rsidP="007D627E">
            <w:pPr>
              <w:rPr>
                <w:b/>
              </w:rPr>
            </w:pPr>
            <w:r w:rsidRPr="00A91AB3">
              <w:rPr>
                <w:b/>
              </w:rPr>
              <w:t xml:space="preserve"> develop the skills and techniques of communication to be successful in </w:t>
            </w:r>
          </w:p>
          <w:p w:rsidR="00CC23F0" w:rsidRDefault="00CC23F0" w:rsidP="007D627E">
            <w:pPr>
              <w:rPr>
                <w:b/>
              </w:rPr>
            </w:pPr>
          </w:p>
          <w:p w:rsidR="00CC23F0" w:rsidRPr="00A91AB3" w:rsidRDefault="00CC23F0" w:rsidP="007D627E">
            <w:pPr>
              <w:rPr>
                <w:b/>
              </w:rPr>
            </w:pPr>
            <w:r w:rsidRPr="00A91AB3">
              <w:rPr>
                <w:b/>
              </w:rPr>
              <w:t>business and personal life</w:t>
            </w:r>
          </w:p>
        </w:tc>
      </w:tr>
      <w:tr w:rsidR="00CC23F0" w:rsidTr="007D627E">
        <w:trPr>
          <w:trHeight w:val="253"/>
        </w:trPr>
        <w:tc>
          <w:tcPr>
            <w:tcW w:w="1716" w:type="dxa"/>
          </w:tcPr>
          <w:p w:rsidR="00CC23F0" w:rsidRDefault="00CC23F0" w:rsidP="007D627E">
            <w:pPr>
              <w:jc w:val="center"/>
            </w:pPr>
            <w:r>
              <w:t>6</w:t>
            </w:r>
          </w:p>
        </w:tc>
        <w:tc>
          <w:tcPr>
            <w:tcW w:w="7376" w:type="dxa"/>
          </w:tcPr>
          <w:p w:rsidR="00CC23F0" w:rsidRPr="00A91AB3" w:rsidRDefault="00CC23F0" w:rsidP="007D627E">
            <w:pPr>
              <w:rPr>
                <w:b/>
              </w:rPr>
            </w:pPr>
            <w:r w:rsidRPr="00A91AB3">
              <w:rPr>
                <w:b/>
              </w:rPr>
              <w:t>improve competency to make eligible and employable in the job market</w:t>
            </w:r>
          </w:p>
          <w:p w:rsidR="00CC23F0" w:rsidRPr="00A91AB3" w:rsidRDefault="00CC23F0" w:rsidP="007D627E">
            <w:pPr>
              <w:rPr>
                <w:b/>
              </w:rPr>
            </w:pPr>
          </w:p>
        </w:tc>
      </w:tr>
      <w:tr w:rsidR="00CC23F0" w:rsidTr="007D627E">
        <w:trPr>
          <w:trHeight w:val="710"/>
        </w:trPr>
        <w:tc>
          <w:tcPr>
            <w:tcW w:w="1716" w:type="dxa"/>
            <w:tcBorders>
              <w:right w:val="single" w:sz="4" w:space="0" w:color="auto"/>
            </w:tcBorders>
          </w:tcPr>
          <w:p w:rsidR="00CC23F0" w:rsidRDefault="00CC23F0" w:rsidP="007D627E">
            <w:pPr>
              <w:jc w:val="center"/>
            </w:pPr>
            <w:r>
              <w:t>7</w:t>
            </w:r>
          </w:p>
        </w:tc>
        <w:tc>
          <w:tcPr>
            <w:tcW w:w="7376" w:type="dxa"/>
            <w:tcBorders>
              <w:left w:val="single" w:sz="4" w:space="0" w:color="auto"/>
            </w:tcBorders>
          </w:tcPr>
          <w:p w:rsidR="00CC23F0" w:rsidRDefault="00CC23F0" w:rsidP="007D627E">
            <w:pPr>
              <w:rPr>
                <w:b/>
              </w:rPr>
            </w:pPr>
            <w:r w:rsidRPr="00A91AB3">
              <w:rPr>
                <w:b/>
              </w:rPr>
              <w:t xml:space="preserve">  recognize different value systems and ethics, understand the moral </w:t>
            </w:r>
          </w:p>
          <w:p w:rsidR="00CC23F0" w:rsidRDefault="00CC23F0" w:rsidP="007D627E">
            <w:pPr>
              <w:rPr>
                <w:b/>
              </w:rPr>
            </w:pPr>
          </w:p>
          <w:p w:rsidR="00CC23F0" w:rsidRPr="00A91AB3" w:rsidRDefault="00CC23F0" w:rsidP="007D627E">
            <w:pPr>
              <w:rPr>
                <w:b/>
              </w:rPr>
            </w:pPr>
            <w:r w:rsidRPr="00A91AB3">
              <w:rPr>
                <w:b/>
              </w:rPr>
              <w:t>dimensions and accept responsibility</w:t>
            </w:r>
          </w:p>
          <w:p w:rsidR="00CC23F0" w:rsidRPr="00A91AB3" w:rsidRDefault="00CC23F0" w:rsidP="007D627E">
            <w:pPr>
              <w:rPr>
                <w:b/>
              </w:rPr>
            </w:pPr>
          </w:p>
        </w:tc>
      </w:tr>
    </w:tbl>
    <w:p w:rsidR="00CC23F0" w:rsidRDefault="00CC23F0" w:rsidP="00CC23F0"/>
    <w:p w:rsidR="00CC23F0" w:rsidRDefault="00CC23F0" w:rsidP="00CC23F0">
      <w:pPr>
        <w:jc w:val="center"/>
      </w:pPr>
    </w:p>
    <w:p w:rsidR="00CC23F0" w:rsidRDefault="00CC23F0" w:rsidP="00CC23F0">
      <w:pPr>
        <w:jc w:val="center"/>
      </w:pPr>
    </w:p>
    <w:p w:rsidR="00CC23F0" w:rsidRDefault="00CC23F0" w:rsidP="00CC23F0">
      <w:pPr>
        <w:jc w:val="center"/>
      </w:pPr>
    </w:p>
    <w:p w:rsidR="00517B16" w:rsidRDefault="00517B16"/>
    <w:sectPr w:rsidR="00517B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haroni">
    <w:altName w:val="Segoe UI Semibold"/>
    <w:charset w:val="00"/>
    <w:family w:val="auto"/>
    <w:pitch w:val="variable"/>
    <w:sig w:usb0="00000000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C23F0"/>
    <w:rsid w:val="00517B16"/>
    <w:rsid w:val="00CC2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23F0"/>
    <w:pPr>
      <w:spacing w:after="0" w:line="240" w:lineRule="auto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2022-12-05T08:47:00Z</dcterms:created>
  <dcterms:modified xsi:type="dcterms:W3CDTF">2022-12-05T08:47:00Z</dcterms:modified>
</cp:coreProperties>
</file>