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16F2" w:rsidRPr="009F16F2" w:rsidRDefault="009F16F2" w:rsidP="009F16F2">
      <w:pPr>
        <w:autoSpaceDE w:val="0"/>
        <w:autoSpaceDN w:val="0"/>
        <w:adjustRightInd w:val="0"/>
        <w:spacing w:after="0" w:line="360" w:lineRule="auto"/>
        <w:jc w:val="both"/>
        <w:rPr>
          <w:rFonts w:ascii="Times New Roman" w:hAnsi="Times New Roman" w:cs="Times New Roman"/>
          <w:b/>
          <w:bCs/>
          <w:sz w:val="32"/>
          <w:szCs w:val="32"/>
        </w:rPr>
      </w:pPr>
      <w:r w:rsidRPr="009F16F2">
        <w:rPr>
          <w:rFonts w:ascii="Times New Roman" w:hAnsi="Times New Roman" w:cs="Times New Roman"/>
          <w:b/>
          <w:bCs/>
          <w:color w:val="333333"/>
          <w:sz w:val="32"/>
          <w:szCs w:val="32"/>
          <w:shd w:val="clear" w:color="auto" w:fill="FFFFFF"/>
        </w:rPr>
        <w:t>6.3.1:</w:t>
      </w:r>
      <w:r w:rsidRPr="009F16F2">
        <w:rPr>
          <w:rFonts w:ascii="Times New Roman" w:hAnsi="Times New Roman" w:cs="Times New Roman"/>
          <w:color w:val="333333"/>
          <w:sz w:val="32"/>
          <w:szCs w:val="32"/>
          <w:shd w:val="clear" w:color="auto" w:fill="FFFFFF"/>
        </w:rPr>
        <w:t> </w:t>
      </w:r>
      <w:r w:rsidRPr="009F16F2">
        <w:rPr>
          <w:rStyle w:val="Strong"/>
          <w:rFonts w:ascii="Times New Roman" w:hAnsi="Times New Roman" w:cs="Times New Roman"/>
          <w:color w:val="333333"/>
          <w:sz w:val="32"/>
          <w:szCs w:val="32"/>
          <w:shd w:val="clear" w:color="auto" w:fill="FFFFFF"/>
        </w:rPr>
        <w:t>The institution has effective welfare measures and Performance Appraisal System for teaching and non-teaching staff</w:t>
      </w:r>
    </w:p>
    <w:p w:rsidR="009F16F2" w:rsidRDefault="009F16F2" w:rsidP="009F16F2">
      <w:pPr>
        <w:autoSpaceDE w:val="0"/>
        <w:autoSpaceDN w:val="0"/>
        <w:adjustRightInd w:val="0"/>
        <w:spacing w:after="0" w:line="360" w:lineRule="auto"/>
        <w:jc w:val="both"/>
        <w:rPr>
          <w:rFonts w:ascii="Times New Roman" w:hAnsi="Times New Roman" w:cs="Times New Roman"/>
          <w:b/>
          <w:bCs/>
          <w:sz w:val="28"/>
          <w:szCs w:val="28"/>
        </w:rPr>
      </w:pPr>
    </w:p>
    <w:p w:rsidR="009F16F2" w:rsidRDefault="009F16F2" w:rsidP="009F16F2">
      <w:pPr>
        <w:autoSpaceDE w:val="0"/>
        <w:autoSpaceDN w:val="0"/>
        <w:adjustRightInd w:val="0"/>
        <w:spacing w:after="0" w:line="36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Response: </w:t>
      </w:r>
    </w:p>
    <w:p w:rsidR="009F16F2" w:rsidRDefault="009F16F2" w:rsidP="009F16F2">
      <w:pPr>
        <w:autoSpaceDE w:val="0"/>
        <w:autoSpaceDN w:val="0"/>
        <w:adjustRightInd w:val="0"/>
        <w:spacing w:after="0" w:line="360" w:lineRule="auto"/>
        <w:jc w:val="both"/>
        <w:rPr>
          <w:rFonts w:ascii="Times New Roman" w:hAnsi="Times New Roman" w:cs="Times New Roman"/>
          <w:b/>
          <w:bCs/>
          <w:sz w:val="28"/>
          <w:szCs w:val="28"/>
        </w:rPr>
      </w:pPr>
    </w:p>
    <w:p w:rsidR="009F16F2" w:rsidRDefault="009F16F2" w:rsidP="009F16F2">
      <w:pPr>
        <w:autoSpaceDE w:val="0"/>
        <w:autoSpaceDN w:val="0"/>
        <w:adjustRightInd w:val="0"/>
        <w:spacing w:after="0" w:line="360" w:lineRule="auto"/>
        <w:jc w:val="both"/>
        <w:rPr>
          <w:rFonts w:ascii="Times New Roman" w:hAnsi="Times New Roman" w:cs="Times New Roman"/>
          <w:b/>
          <w:bCs/>
          <w:sz w:val="28"/>
          <w:szCs w:val="28"/>
        </w:rPr>
      </w:pPr>
      <w:r w:rsidRPr="000C2768">
        <w:rPr>
          <w:rFonts w:ascii="Times New Roman" w:hAnsi="Times New Roman" w:cs="Times New Roman"/>
          <w:b/>
          <w:bCs/>
          <w:sz w:val="28"/>
          <w:szCs w:val="28"/>
        </w:rPr>
        <w:t>Leave Benefits</w:t>
      </w:r>
      <w:r>
        <w:rPr>
          <w:rFonts w:ascii="Times New Roman" w:hAnsi="Times New Roman" w:cs="Times New Roman"/>
          <w:b/>
          <w:bCs/>
          <w:sz w:val="28"/>
          <w:szCs w:val="28"/>
        </w:rPr>
        <w:t xml:space="preserve"> (</w:t>
      </w:r>
      <w:r w:rsidRPr="000C2768">
        <w:rPr>
          <w:rFonts w:ascii="Times New Roman" w:hAnsi="Times New Roman" w:cs="Times New Roman"/>
          <w:b/>
          <w:bCs/>
          <w:sz w:val="28"/>
          <w:szCs w:val="28"/>
        </w:rPr>
        <w:t>As per Govt. of Assam/UGC)</w:t>
      </w:r>
    </w:p>
    <w:p w:rsidR="009F16F2" w:rsidRPr="00CA7572" w:rsidRDefault="009F16F2" w:rsidP="009F16F2">
      <w:pPr>
        <w:pStyle w:val="ListParagraph"/>
        <w:numPr>
          <w:ilvl w:val="0"/>
          <w:numId w:val="1"/>
        </w:numPr>
        <w:autoSpaceDE w:val="0"/>
        <w:autoSpaceDN w:val="0"/>
        <w:adjustRightInd w:val="0"/>
        <w:spacing w:after="0" w:line="360" w:lineRule="auto"/>
        <w:ind w:left="782" w:hanging="357"/>
        <w:rPr>
          <w:rFonts w:ascii="Times New Roman" w:hAnsi="Times New Roman" w:cs="Times New Roman"/>
          <w:bCs/>
          <w:sz w:val="28"/>
          <w:szCs w:val="28"/>
        </w:rPr>
      </w:pPr>
      <w:r w:rsidRPr="00CA7572">
        <w:rPr>
          <w:rFonts w:ascii="Times New Roman" w:hAnsi="Times New Roman" w:cs="Times New Roman"/>
          <w:bCs/>
          <w:sz w:val="28"/>
          <w:szCs w:val="28"/>
        </w:rPr>
        <w:t>12 days of casual leave are provided to both teaching and nonteaching staff.</w:t>
      </w:r>
    </w:p>
    <w:p w:rsidR="009F16F2" w:rsidRPr="00CA7572" w:rsidRDefault="009F16F2" w:rsidP="009F16F2">
      <w:pPr>
        <w:pStyle w:val="ListParagraph"/>
        <w:numPr>
          <w:ilvl w:val="0"/>
          <w:numId w:val="1"/>
        </w:numPr>
        <w:autoSpaceDE w:val="0"/>
        <w:autoSpaceDN w:val="0"/>
        <w:adjustRightInd w:val="0"/>
        <w:spacing w:after="0" w:line="360" w:lineRule="auto"/>
        <w:ind w:left="782" w:hanging="357"/>
        <w:jc w:val="both"/>
        <w:rPr>
          <w:rFonts w:ascii="Times New Roman" w:hAnsi="Times New Roman" w:cs="Times New Roman"/>
          <w:bCs/>
          <w:sz w:val="28"/>
          <w:szCs w:val="28"/>
        </w:rPr>
      </w:pPr>
      <w:r w:rsidRPr="00CA7572">
        <w:rPr>
          <w:rFonts w:ascii="Times New Roman" w:hAnsi="Times New Roman" w:cs="Times New Roman"/>
          <w:bCs/>
          <w:sz w:val="28"/>
          <w:szCs w:val="28"/>
        </w:rPr>
        <w:t>Duty leaves of maximum 30 days to the teaching staff are provided to attend various Orientation/ Refresher/ Seminar/ workshops/ Training Programs as per the Government rules. Nonteaching staff is also given duty leave. Female teaching and non-teaching staff can avail a Maternity Leave as per Government of Assam rules and norms.</w:t>
      </w:r>
    </w:p>
    <w:p w:rsidR="009F16F2" w:rsidRPr="00CA7572" w:rsidRDefault="009F16F2" w:rsidP="009F16F2">
      <w:pPr>
        <w:pStyle w:val="ListParagraph"/>
        <w:numPr>
          <w:ilvl w:val="0"/>
          <w:numId w:val="1"/>
        </w:numPr>
        <w:autoSpaceDE w:val="0"/>
        <w:autoSpaceDN w:val="0"/>
        <w:adjustRightInd w:val="0"/>
        <w:spacing w:after="0" w:line="360" w:lineRule="auto"/>
        <w:ind w:left="782" w:hanging="357"/>
        <w:jc w:val="both"/>
        <w:rPr>
          <w:rFonts w:ascii="Times New Roman" w:hAnsi="Times New Roman" w:cs="Times New Roman"/>
          <w:bCs/>
          <w:sz w:val="28"/>
          <w:szCs w:val="28"/>
        </w:rPr>
      </w:pPr>
      <w:r w:rsidRPr="00CA7572">
        <w:rPr>
          <w:rFonts w:ascii="Times New Roman" w:hAnsi="Times New Roman" w:cs="Times New Roman"/>
          <w:bCs/>
          <w:sz w:val="28"/>
          <w:szCs w:val="28"/>
        </w:rPr>
        <w:t xml:space="preserve">Male teaching and nonteaching staff can avail Paternity Leave of 15 days. </w:t>
      </w:r>
    </w:p>
    <w:p w:rsidR="009F16F2" w:rsidRPr="00CA7572" w:rsidRDefault="009F16F2" w:rsidP="009F16F2">
      <w:pPr>
        <w:pStyle w:val="ListParagraph"/>
        <w:numPr>
          <w:ilvl w:val="0"/>
          <w:numId w:val="1"/>
        </w:numPr>
        <w:autoSpaceDE w:val="0"/>
        <w:autoSpaceDN w:val="0"/>
        <w:adjustRightInd w:val="0"/>
        <w:spacing w:after="0" w:line="360" w:lineRule="auto"/>
        <w:ind w:left="782" w:hanging="357"/>
        <w:jc w:val="both"/>
        <w:rPr>
          <w:rFonts w:ascii="Times New Roman" w:hAnsi="Times New Roman" w:cs="Times New Roman"/>
          <w:bCs/>
          <w:sz w:val="28"/>
          <w:szCs w:val="28"/>
        </w:rPr>
      </w:pPr>
      <w:r w:rsidRPr="00CA7572">
        <w:rPr>
          <w:rFonts w:ascii="Times New Roman" w:hAnsi="Times New Roman" w:cs="Times New Roman"/>
          <w:bCs/>
          <w:sz w:val="28"/>
          <w:szCs w:val="28"/>
        </w:rPr>
        <w:t xml:space="preserve">Study leave up to 3 years is provided to both teaching and non-teaching staff. </w:t>
      </w:r>
    </w:p>
    <w:p w:rsidR="009F16F2" w:rsidRDefault="009F16F2" w:rsidP="009F16F2">
      <w:pPr>
        <w:pStyle w:val="ListParagraph"/>
        <w:numPr>
          <w:ilvl w:val="0"/>
          <w:numId w:val="1"/>
        </w:numPr>
        <w:autoSpaceDE w:val="0"/>
        <w:autoSpaceDN w:val="0"/>
        <w:adjustRightInd w:val="0"/>
        <w:spacing w:after="0" w:line="360" w:lineRule="auto"/>
        <w:ind w:left="782" w:hanging="357"/>
        <w:jc w:val="both"/>
        <w:rPr>
          <w:rFonts w:ascii="Times New Roman" w:hAnsi="Times New Roman" w:cs="Times New Roman"/>
          <w:bCs/>
          <w:sz w:val="28"/>
          <w:szCs w:val="28"/>
        </w:rPr>
      </w:pPr>
      <w:r w:rsidRPr="00CA7572">
        <w:rPr>
          <w:rFonts w:ascii="Times New Roman" w:hAnsi="Times New Roman" w:cs="Times New Roman"/>
          <w:bCs/>
          <w:sz w:val="28"/>
          <w:szCs w:val="28"/>
        </w:rPr>
        <w:t>A Sabbatical Leave of 2 years may also be availed by the teaching staff subject to certain conditions.</w:t>
      </w:r>
    </w:p>
    <w:p w:rsidR="009F16F2" w:rsidRDefault="009F16F2" w:rsidP="009F16F2">
      <w:pPr>
        <w:pStyle w:val="ListParagraph"/>
        <w:numPr>
          <w:ilvl w:val="0"/>
          <w:numId w:val="1"/>
        </w:numPr>
        <w:autoSpaceDE w:val="0"/>
        <w:autoSpaceDN w:val="0"/>
        <w:adjustRightInd w:val="0"/>
        <w:spacing w:after="0" w:line="360" w:lineRule="auto"/>
        <w:ind w:left="782" w:hanging="357"/>
        <w:jc w:val="both"/>
        <w:rPr>
          <w:rFonts w:ascii="Times New Roman" w:hAnsi="Times New Roman" w:cs="Times New Roman"/>
          <w:bCs/>
          <w:sz w:val="28"/>
          <w:szCs w:val="28"/>
        </w:rPr>
      </w:pPr>
      <w:r w:rsidRPr="002E418B">
        <w:rPr>
          <w:rFonts w:ascii="Times New Roman" w:hAnsi="Times New Roman" w:cs="Times New Roman"/>
          <w:bCs/>
          <w:sz w:val="28"/>
          <w:szCs w:val="28"/>
        </w:rPr>
        <w:t>Study leave up to 3 years is provided to both teaching and nonteaching staff subject to governing body consideration and</w:t>
      </w:r>
      <w:r>
        <w:rPr>
          <w:rFonts w:ascii="Times New Roman" w:hAnsi="Times New Roman" w:cs="Times New Roman"/>
          <w:bCs/>
          <w:sz w:val="28"/>
          <w:szCs w:val="28"/>
        </w:rPr>
        <w:t xml:space="preserve"> </w:t>
      </w:r>
      <w:r w:rsidRPr="002E418B">
        <w:rPr>
          <w:rFonts w:ascii="Times New Roman" w:hAnsi="Times New Roman" w:cs="Times New Roman"/>
          <w:bCs/>
          <w:sz w:val="28"/>
          <w:szCs w:val="28"/>
        </w:rPr>
        <w:t>government approval</w:t>
      </w:r>
      <w:r>
        <w:rPr>
          <w:rFonts w:ascii="Times New Roman" w:hAnsi="Times New Roman" w:cs="Times New Roman"/>
          <w:bCs/>
          <w:sz w:val="28"/>
          <w:szCs w:val="28"/>
        </w:rPr>
        <w:t>.</w:t>
      </w:r>
    </w:p>
    <w:p w:rsidR="009F16F2" w:rsidRDefault="009F16F2" w:rsidP="009F16F2">
      <w:pPr>
        <w:pStyle w:val="ListParagraph"/>
        <w:numPr>
          <w:ilvl w:val="0"/>
          <w:numId w:val="1"/>
        </w:numPr>
        <w:autoSpaceDE w:val="0"/>
        <w:autoSpaceDN w:val="0"/>
        <w:adjustRightInd w:val="0"/>
        <w:spacing w:after="0" w:line="360" w:lineRule="auto"/>
        <w:ind w:left="782" w:hanging="357"/>
        <w:jc w:val="both"/>
        <w:rPr>
          <w:rFonts w:ascii="Times New Roman" w:hAnsi="Times New Roman" w:cs="Times New Roman"/>
          <w:bCs/>
          <w:sz w:val="28"/>
          <w:szCs w:val="28"/>
        </w:rPr>
      </w:pPr>
      <w:r w:rsidRPr="002E418B">
        <w:rPr>
          <w:rFonts w:ascii="Times New Roman" w:hAnsi="Times New Roman" w:cs="Times New Roman"/>
          <w:bCs/>
          <w:sz w:val="28"/>
          <w:szCs w:val="28"/>
        </w:rPr>
        <w:t>Duty Leave given to teaching staff to participate and present papers and to the non-teaching staff for participation in Conference/ Seminars/ Workshops/ FDP,</w:t>
      </w:r>
      <w:r>
        <w:rPr>
          <w:rFonts w:ascii="Times New Roman" w:hAnsi="Times New Roman" w:cs="Times New Roman"/>
          <w:bCs/>
          <w:sz w:val="28"/>
          <w:szCs w:val="28"/>
        </w:rPr>
        <w:t xml:space="preserve"> </w:t>
      </w:r>
      <w:r w:rsidRPr="002E418B">
        <w:rPr>
          <w:rFonts w:ascii="Times New Roman" w:hAnsi="Times New Roman" w:cs="Times New Roman"/>
          <w:bCs/>
          <w:sz w:val="28"/>
          <w:szCs w:val="28"/>
        </w:rPr>
        <w:t>etc.</w:t>
      </w:r>
    </w:p>
    <w:p w:rsidR="009F16F2" w:rsidRPr="00154D1D" w:rsidRDefault="009F16F2" w:rsidP="009F16F2">
      <w:pPr>
        <w:autoSpaceDE w:val="0"/>
        <w:autoSpaceDN w:val="0"/>
        <w:adjustRightInd w:val="0"/>
        <w:spacing w:after="0" w:line="360" w:lineRule="auto"/>
        <w:rPr>
          <w:rFonts w:ascii="Times New Roman" w:hAnsi="Times New Roman" w:cs="Times New Roman"/>
          <w:b/>
          <w:bCs/>
          <w:sz w:val="28"/>
          <w:szCs w:val="28"/>
        </w:rPr>
      </w:pPr>
      <w:r w:rsidRPr="00154D1D">
        <w:rPr>
          <w:rFonts w:ascii="Times New Roman" w:hAnsi="Times New Roman" w:cs="Times New Roman"/>
          <w:b/>
          <w:bCs/>
          <w:sz w:val="28"/>
          <w:szCs w:val="28"/>
        </w:rPr>
        <w:t>Retirement Benefits (As per Govt. of Assam)</w:t>
      </w:r>
    </w:p>
    <w:p w:rsidR="009F16F2" w:rsidRPr="00154D1D" w:rsidRDefault="009F16F2" w:rsidP="009F16F2">
      <w:pPr>
        <w:pStyle w:val="ListParagraph"/>
        <w:numPr>
          <w:ilvl w:val="0"/>
          <w:numId w:val="1"/>
        </w:numPr>
        <w:autoSpaceDE w:val="0"/>
        <w:autoSpaceDN w:val="0"/>
        <w:adjustRightInd w:val="0"/>
        <w:spacing w:after="0" w:line="360" w:lineRule="auto"/>
        <w:rPr>
          <w:rFonts w:ascii="Times New Roman" w:hAnsi="Times New Roman" w:cs="Times New Roman"/>
          <w:bCs/>
          <w:sz w:val="28"/>
          <w:szCs w:val="28"/>
        </w:rPr>
      </w:pPr>
      <w:r w:rsidRPr="00154D1D">
        <w:rPr>
          <w:rFonts w:ascii="Times New Roman" w:hAnsi="Times New Roman" w:cs="Times New Roman"/>
          <w:bCs/>
          <w:sz w:val="28"/>
          <w:szCs w:val="28"/>
        </w:rPr>
        <w:t>GPF which allows pension to employees after superannuation.</w:t>
      </w:r>
    </w:p>
    <w:p w:rsidR="009F16F2" w:rsidRPr="00154D1D" w:rsidRDefault="009F16F2" w:rsidP="009F16F2">
      <w:pPr>
        <w:pStyle w:val="ListParagraph"/>
        <w:numPr>
          <w:ilvl w:val="0"/>
          <w:numId w:val="1"/>
        </w:numPr>
        <w:autoSpaceDE w:val="0"/>
        <w:autoSpaceDN w:val="0"/>
        <w:adjustRightInd w:val="0"/>
        <w:spacing w:after="0" w:line="360" w:lineRule="auto"/>
        <w:jc w:val="both"/>
        <w:rPr>
          <w:rFonts w:ascii="Times New Roman" w:hAnsi="Times New Roman" w:cs="Times New Roman"/>
          <w:bCs/>
          <w:sz w:val="28"/>
          <w:szCs w:val="28"/>
        </w:rPr>
      </w:pPr>
      <w:r w:rsidRPr="00154D1D">
        <w:rPr>
          <w:rFonts w:ascii="Times New Roman" w:hAnsi="Times New Roman" w:cs="Times New Roman"/>
          <w:bCs/>
          <w:sz w:val="28"/>
          <w:szCs w:val="28"/>
        </w:rPr>
        <w:t>NPS which allows pension to employees after superannuation as per</w:t>
      </w:r>
      <w:r>
        <w:rPr>
          <w:rFonts w:ascii="Times New Roman" w:hAnsi="Times New Roman" w:cs="Times New Roman"/>
          <w:bCs/>
          <w:sz w:val="28"/>
          <w:szCs w:val="28"/>
        </w:rPr>
        <w:t xml:space="preserve"> </w:t>
      </w:r>
      <w:r w:rsidRPr="00154D1D">
        <w:rPr>
          <w:rFonts w:ascii="Times New Roman" w:hAnsi="Times New Roman" w:cs="Times New Roman"/>
          <w:bCs/>
          <w:sz w:val="28"/>
          <w:szCs w:val="28"/>
        </w:rPr>
        <w:t>New Pension scheme (implemented from 2005).</w:t>
      </w:r>
    </w:p>
    <w:p w:rsidR="009F16F2" w:rsidRDefault="009F16F2" w:rsidP="009F16F2">
      <w:pPr>
        <w:pStyle w:val="ListParagraph"/>
        <w:numPr>
          <w:ilvl w:val="0"/>
          <w:numId w:val="1"/>
        </w:numPr>
        <w:autoSpaceDE w:val="0"/>
        <w:autoSpaceDN w:val="0"/>
        <w:adjustRightInd w:val="0"/>
        <w:spacing w:after="0" w:line="360" w:lineRule="auto"/>
        <w:jc w:val="both"/>
        <w:rPr>
          <w:rFonts w:ascii="Times New Roman" w:hAnsi="Times New Roman" w:cs="Times New Roman"/>
          <w:bCs/>
          <w:sz w:val="28"/>
          <w:szCs w:val="28"/>
        </w:rPr>
      </w:pPr>
      <w:r w:rsidRPr="00154D1D">
        <w:rPr>
          <w:rFonts w:ascii="Times New Roman" w:hAnsi="Times New Roman" w:cs="Times New Roman"/>
          <w:bCs/>
          <w:sz w:val="28"/>
          <w:szCs w:val="28"/>
        </w:rPr>
        <w:lastRenderedPageBreak/>
        <w:t xml:space="preserve">Encashment of Earned Leave </w:t>
      </w:r>
    </w:p>
    <w:p w:rsidR="009F16F2" w:rsidRDefault="009F16F2" w:rsidP="009F16F2">
      <w:pPr>
        <w:autoSpaceDE w:val="0"/>
        <w:autoSpaceDN w:val="0"/>
        <w:adjustRightInd w:val="0"/>
        <w:spacing w:after="0" w:line="360" w:lineRule="auto"/>
        <w:jc w:val="both"/>
        <w:rPr>
          <w:rFonts w:ascii="Times New Roman" w:hAnsi="Times New Roman" w:cs="Times New Roman"/>
          <w:b/>
          <w:bCs/>
          <w:sz w:val="28"/>
          <w:szCs w:val="28"/>
        </w:rPr>
      </w:pPr>
      <w:r>
        <w:rPr>
          <w:rFonts w:ascii="Times New Roman" w:hAnsi="Times New Roman" w:cs="Times New Roman"/>
          <w:b/>
          <w:bCs/>
          <w:sz w:val="28"/>
          <w:szCs w:val="28"/>
        </w:rPr>
        <w:t>Promotion system</w:t>
      </w:r>
    </w:p>
    <w:p w:rsidR="009F16F2" w:rsidRPr="00D11459" w:rsidRDefault="009F16F2" w:rsidP="009F16F2">
      <w:pPr>
        <w:pStyle w:val="ListParagraph"/>
        <w:numPr>
          <w:ilvl w:val="0"/>
          <w:numId w:val="12"/>
        </w:numPr>
        <w:autoSpaceDE w:val="0"/>
        <w:autoSpaceDN w:val="0"/>
        <w:adjustRightInd w:val="0"/>
        <w:spacing w:after="0" w:line="360" w:lineRule="auto"/>
        <w:jc w:val="both"/>
        <w:rPr>
          <w:rFonts w:ascii="Times New Roman" w:hAnsi="Times New Roman" w:cs="Times New Roman"/>
          <w:bCs/>
          <w:sz w:val="28"/>
          <w:szCs w:val="28"/>
        </w:rPr>
      </w:pPr>
      <w:r w:rsidRPr="00D11459">
        <w:rPr>
          <w:rFonts w:ascii="Times New Roman" w:hAnsi="Times New Roman" w:cs="Times New Roman"/>
          <w:bCs/>
          <w:sz w:val="28"/>
          <w:szCs w:val="28"/>
        </w:rPr>
        <w:t xml:space="preserve">All the sanctioned teachers of the college are eligible for promotion after rendering a requite years of satisfied service subject to condition of </w:t>
      </w:r>
      <w:r>
        <w:rPr>
          <w:rFonts w:ascii="Times New Roman" w:hAnsi="Times New Roman" w:cs="Times New Roman"/>
          <w:bCs/>
          <w:sz w:val="28"/>
          <w:szCs w:val="28"/>
        </w:rPr>
        <w:t xml:space="preserve">fulfilling of </w:t>
      </w:r>
      <w:r w:rsidRPr="00D11459">
        <w:rPr>
          <w:rFonts w:ascii="Times New Roman" w:hAnsi="Times New Roman" w:cs="Times New Roman"/>
          <w:bCs/>
          <w:sz w:val="28"/>
          <w:szCs w:val="28"/>
        </w:rPr>
        <w:t>norms as per Govt. of Assam, Higher education department.</w:t>
      </w:r>
    </w:p>
    <w:p w:rsidR="009F16F2" w:rsidRDefault="009F16F2" w:rsidP="009F16F2">
      <w:pPr>
        <w:pStyle w:val="ListParagraph"/>
        <w:numPr>
          <w:ilvl w:val="0"/>
          <w:numId w:val="12"/>
        </w:numPr>
        <w:autoSpaceDE w:val="0"/>
        <w:autoSpaceDN w:val="0"/>
        <w:adjustRightInd w:val="0"/>
        <w:spacing w:after="0" w:line="360" w:lineRule="auto"/>
        <w:jc w:val="both"/>
        <w:rPr>
          <w:rFonts w:ascii="Times New Roman" w:hAnsi="Times New Roman" w:cs="Times New Roman"/>
          <w:bCs/>
          <w:sz w:val="28"/>
          <w:szCs w:val="28"/>
        </w:rPr>
      </w:pPr>
      <w:r w:rsidRPr="00F86893">
        <w:rPr>
          <w:rFonts w:ascii="Times New Roman" w:hAnsi="Times New Roman" w:cs="Times New Roman"/>
          <w:bCs/>
          <w:sz w:val="28"/>
          <w:szCs w:val="28"/>
        </w:rPr>
        <w:t xml:space="preserve">The contractual teachers are also eligible for increments after rendering requisite years of services subject to condition of fulfilling the norms of the college. </w:t>
      </w:r>
    </w:p>
    <w:p w:rsidR="009F16F2" w:rsidRDefault="009F16F2" w:rsidP="009F16F2">
      <w:pPr>
        <w:pStyle w:val="ListParagraph"/>
        <w:numPr>
          <w:ilvl w:val="0"/>
          <w:numId w:val="9"/>
        </w:numPr>
        <w:autoSpaceDE w:val="0"/>
        <w:autoSpaceDN w:val="0"/>
        <w:adjustRightInd w:val="0"/>
        <w:spacing w:after="0" w:line="360" w:lineRule="auto"/>
        <w:jc w:val="both"/>
        <w:rPr>
          <w:rFonts w:ascii="Times New Roman" w:hAnsi="Times New Roman" w:cs="Times New Roman"/>
          <w:bCs/>
          <w:sz w:val="28"/>
          <w:szCs w:val="28"/>
        </w:rPr>
      </w:pPr>
      <w:r w:rsidRPr="00F05801">
        <w:rPr>
          <w:rFonts w:ascii="Times New Roman" w:hAnsi="Times New Roman" w:cs="Times New Roman"/>
          <w:bCs/>
          <w:sz w:val="28"/>
          <w:szCs w:val="28"/>
        </w:rPr>
        <w:t>The College requires that the teachers furnish a self-evaluation form every year, available on the College website. This provides an insight into one’s own assessment of effectiveness of the teaching style and its impact on the students. It highlights how the teacher handles different situations that affect the learning progress of the students. It also makes known the involvement of the teacher in both academic and administrative activities. Through this form, a teacher can showcase his/her continuous professional development</w:t>
      </w:r>
      <w:r>
        <w:rPr>
          <w:rFonts w:ascii="Times New Roman" w:hAnsi="Times New Roman" w:cs="Times New Roman"/>
          <w:bCs/>
          <w:sz w:val="28"/>
          <w:szCs w:val="28"/>
        </w:rPr>
        <w:t xml:space="preserve"> </w:t>
      </w:r>
      <w:r w:rsidRPr="00F05801">
        <w:rPr>
          <w:rFonts w:ascii="Times New Roman" w:hAnsi="Times New Roman" w:cs="Times New Roman"/>
          <w:bCs/>
          <w:sz w:val="28"/>
          <w:szCs w:val="28"/>
        </w:rPr>
        <w:t>(paper presentations, publications, seminars and conferences attended) etc.</w:t>
      </w:r>
    </w:p>
    <w:p w:rsidR="009F16F2" w:rsidRDefault="009F16F2" w:rsidP="009F16F2">
      <w:pPr>
        <w:pStyle w:val="ListParagraph"/>
        <w:numPr>
          <w:ilvl w:val="0"/>
          <w:numId w:val="9"/>
        </w:numPr>
        <w:autoSpaceDE w:val="0"/>
        <w:autoSpaceDN w:val="0"/>
        <w:adjustRightInd w:val="0"/>
        <w:spacing w:after="0" w:line="360" w:lineRule="auto"/>
        <w:ind w:left="714" w:hanging="357"/>
        <w:jc w:val="both"/>
        <w:rPr>
          <w:rFonts w:ascii="Times New Roman" w:hAnsi="Times New Roman" w:cs="Times New Roman"/>
          <w:bCs/>
          <w:sz w:val="28"/>
          <w:szCs w:val="28"/>
        </w:rPr>
      </w:pPr>
      <w:r w:rsidRPr="00F05801">
        <w:rPr>
          <w:rFonts w:ascii="Times New Roman" w:hAnsi="Times New Roman" w:cs="Times New Roman"/>
          <w:bCs/>
          <w:sz w:val="28"/>
          <w:szCs w:val="28"/>
        </w:rPr>
        <w:t>Departments collate the data for appraisal of teaching-learning activities of teachers in the form of departmental reports which are then forwarded to the Principal. The IQAC of the college assesses the report submitted by the faculty/ department and does an academic audit which is then shared with the departments.</w:t>
      </w:r>
    </w:p>
    <w:p w:rsidR="009F16F2" w:rsidRDefault="009F16F2" w:rsidP="009F16F2">
      <w:pPr>
        <w:pStyle w:val="ListParagraph"/>
        <w:numPr>
          <w:ilvl w:val="0"/>
          <w:numId w:val="10"/>
        </w:numPr>
        <w:autoSpaceDE w:val="0"/>
        <w:autoSpaceDN w:val="0"/>
        <w:adjustRightInd w:val="0"/>
        <w:spacing w:after="0" w:line="360" w:lineRule="auto"/>
        <w:jc w:val="both"/>
        <w:rPr>
          <w:rFonts w:ascii="Times New Roman" w:hAnsi="Times New Roman" w:cs="Times New Roman"/>
          <w:bCs/>
          <w:sz w:val="28"/>
          <w:szCs w:val="28"/>
        </w:rPr>
      </w:pPr>
      <w:r w:rsidRPr="00F05801">
        <w:rPr>
          <w:rFonts w:ascii="Times New Roman" w:hAnsi="Times New Roman" w:cs="Times New Roman"/>
          <w:bCs/>
          <w:sz w:val="28"/>
          <w:szCs w:val="28"/>
        </w:rPr>
        <w:t>Next, the departments fill a self assessment Performa and prepare an Action Taken Report, appraised by the external auditor who is an expert in the discipline.</w:t>
      </w:r>
    </w:p>
    <w:p w:rsidR="009F16F2" w:rsidRDefault="009F16F2" w:rsidP="009F16F2">
      <w:pPr>
        <w:pStyle w:val="ListParagraph"/>
        <w:numPr>
          <w:ilvl w:val="0"/>
          <w:numId w:val="10"/>
        </w:numPr>
        <w:autoSpaceDE w:val="0"/>
        <w:autoSpaceDN w:val="0"/>
        <w:adjustRightInd w:val="0"/>
        <w:spacing w:after="0" w:line="360" w:lineRule="auto"/>
        <w:ind w:left="714" w:hanging="357"/>
        <w:jc w:val="both"/>
        <w:rPr>
          <w:rFonts w:ascii="Times New Roman" w:hAnsi="Times New Roman" w:cs="Times New Roman"/>
          <w:bCs/>
          <w:sz w:val="28"/>
          <w:szCs w:val="28"/>
        </w:rPr>
      </w:pPr>
      <w:r w:rsidRPr="00F05801">
        <w:rPr>
          <w:rFonts w:ascii="Times New Roman" w:hAnsi="Times New Roman" w:cs="Times New Roman"/>
          <w:bCs/>
          <w:sz w:val="28"/>
          <w:szCs w:val="28"/>
        </w:rPr>
        <w:t xml:space="preserve">The performance appraisal is also used for Career Advancement of the teachers who are updated about their performance at each level. If there is a </w:t>
      </w:r>
      <w:r w:rsidRPr="00F05801">
        <w:rPr>
          <w:rFonts w:ascii="Times New Roman" w:hAnsi="Times New Roman" w:cs="Times New Roman"/>
          <w:bCs/>
          <w:sz w:val="28"/>
          <w:szCs w:val="28"/>
        </w:rPr>
        <w:lastRenderedPageBreak/>
        <w:t>scope for improvement on the part of the teacher, they are advised to upgrade themselves. This is crucial for later promotions as per the norms. The whole system is carried out in a confidential manner. The respective teacher is informed about the same and suggestions given.</w:t>
      </w:r>
    </w:p>
    <w:p w:rsidR="009F16F2" w:rsidRPr="00AB58DE" w:rsidRDefault="009F16F2" w:rsidP="009F16F2">
      <w:pPr>
        <w:autoSpaceDE w:val="0"/>
        <w:autoSpaceDN w:val="0"/>
        <w:adjustRightInd w:val="0"/>
        <w:spacing w:after="0" w:line="360" w:lineRule="auto"/>
        <w:jc w:val="both"/>
        <w:rPr>
          <w:rFonts w:ascii="Times New Roman" w:hAnsi="Times New Roman" w:cs="Times New Roman"/>
          <w:b/>
          <w:bCs/>
          <w:sz w:val="28"/>
          <w:szCs w:val="28"/>
        </w:rPr>
      </w:pPr>
      <w:r w:rsidRPr="00AB58DE">
        <w:rPr>
          <w:rFonts w:ascii="Times New Roman" w:hAnsi="Times New Roman" w:cs="Times New Roman"/>
          <w:b/>
          <w:bCs/>
          <w:sz w:val="28"/>
          <w:szCs w:val="28"/>
        </w:rPr>
        <w:t>Non teaching Appraisal</w:t>
      </w:r>
    </w:p>
    <w:p w:rsidR="009F16F2" w:rsidRPr="00AB58DE" w:rsidRDefault="009F16F2" w:rsidP="009F16F2">
      <w:pPr>
        <w:pStyle w:val="ListParagraph"/>
        <w:numPr>
          <w:ilvl w:val="0"/>
          <w:numId w:val="10"/>
        </w:numPr>
        <w:autoSpaceDE w:val="0"/>
        <w:autoSpaceDN w:val="0"/>
        <w:adjustRightInd w:val="0"/>
        <w:spacing w:after="0" w:line="360" w:lineRule="auto"/>
        <w:jc w:val="both"/>
        <w:rPr>
          <w:rFonts w:ascii="Times New Roman" w:hAnsi="Times New Roman" w:cs="Times New Roman"/>
          <w:bCs/>
          <w:sz w:val="28"/>
          <w:szCs w:val="28"/>
        </w:rPr>
      </w:pPr>
      <w:r w:rsidRPr="00AB58DE">
        <w:rPr>
          <w:rFonts w:ascii="Times New Roman" w:hAnsi="Times New Roman" w:cs="Times New Roman"/>
          <w:bCs/>
          <w:sz w:val="28"/>
          <w:szCs w:val="28"/>
        </w:rPr>
        <w:t>The College follows the performance appraisal procedures as per Govt. of Assam/ UGC norms.</w:t>
      </w:r>
    </w:p>
    <w:p w:rsidR="009F16F2" w:rsidRPr="00AB58DE" w:rsidRDefault="009F16F2" w:rsidP="009F16F2">
      <w:pPr>
        <w:pStyle w:val="ListParagraph"/>
        <w:numPr>
          <w:ilvl w:val="0"/>
          <w:numId w:val="10"/>
        </w:numPr>
        <w:autoSpaceDE w:val="0"/>
        <w:autoSpaceDN w:val="0"/>
        <w:adjustRightInd w:val="0"/>
        <w:spacing w:after="0" w:line="360" w:lineRule="auto"/>
        <w:jc w:val="both"/>
        <w:rPr>
          <w:rFonts w:ascii="Times New Roman" w:hAnsi="Times New Roman" w:cs="Times New Roman"/>
          <w:bCs/>
          <w:sz w:val="28"/>
          <w:szCs w:val="28"/>
        </w:rPr>
      </w:pPr>
      <w:r w:rsidRPr="00AB58DE">
        <w:rPr>
          <w:rFonts w:ascii="Times New Roman" w:hAnsi="Times New Roman" w:cs="Times New Roman"/>
          <w:bCs/>
          <w:sz w:val="28"/>
          <w:szCs w:val="28"/>
        </w:rPr>
        <w:t xml:space="preserve">Each employee fills and submits online the Annual Performance Appraisal Report (APAR). This Document is then certified by the Principal/ HO. </w:t>
      </w:r>
    </w:p>
    <w:p w:rsidR="009F16F2" w:rsidRPr="00AB58DE" w:rsidRDefault="009F16F2" w:rsidP="009F16F2">
      <w:pPr>
        <w:pStyle w:val="ListParagraph"/>
        <w:numPr>
          <w:ilvl w:val="0"/>
          <w:numId w:val="10"/>
        </w:numPr>
        <w:autoSpaceDE w:val="0"/>
        <w:autoSpaceDN w:val="0"/>
        <w:adjustRightInd w:val="0"/>
        <w:spacing w:after="0" w:line="360" w:lineRule="auto"/>
        <w:jc w:val="both"/>
        <w:rPr>
          <w:rFonts w:ascii="Times New Roman" w:hAnsi="Times New Roman" w:cs="Times New Roman"/>
          <w:bCs/>
          <w:sz w:val="28"/>
          <w:szCs w:val="28"/>
        </w:rPr>
      </w:pPr>
      <w:r w:rsidRPr="00AB58DE">
        <w:rPr>
          <w:rFonts w:ascii="Times New Roman" w:hAnsi="Times New Roman" w:cs="Times New Roman"/>
          <w:bCs/>
          <w:sz w:val="28"/>
          <w:szCs w:val="28"/>
        </w:rPr>
        <w:t>Both Reviewing and Reporting Officers accord points to the concerned employee on a scale of 10 after a careful</w:t>
      </w:r>
      <w:r>
        <w:rPr>
          <w:rFonts w:ascii="Times New Roman" w:hAnsi="Times New Roman" w:cs="Times New Roman"/>
          <w:bCs/>
          <w:sz w:val="28"/>
          <w:szCs w:val="28"/>
        </w:rPr>
        <w:t xml:space="preserve"> </w:t>
      </w:r>
      <w:r w:rsidRPr="00AB58DE">
        <w:rPr>
          <w:rFonts w:ascii="Times New Roman" w:hAnsi="Times New Roman" w:cs="Times New Roman"/>
          <w:bCs/>
          <w:sz w:val="28"/>
          <w:szCs w:val="28"/>
        </w:rPr>
        <w:t xml:space="preserve">insight into the self-appraisal report filled. </w:t>
      </w:r>
    </w:p>
    <w:p w:rsidR="009F16F2" w:rsidRDefault="009F16F2" w:rsidP="009F16F2">
      <w:pPr>
        <w:pStyle w:val="ListParagraph"/>
        <w:numPr>
          <w:ilvl w:val="0"/>
          <w:numId w:val="10"/>
        </w:numPr>
        <w:autoSpaceDE w:val="0"/>
        <w:autoSpaceDN w:val="0"/>
        <w:adjustRightInd w:val="0"/>
        <w:spacing w:after="0" w:line="360" w:lineRule="auto"/>
        <w:jc w:val="both"/>
        <w:rPr>
          <w:rFonts w:ascii="Times New Roman" w:hAnsi="Times New Roman" w:cs="Times New Roman"/>
          <w:bCs/>
          <w:sz w:val="28"/>
          <w:szCs w:val="28"/>
        </w:rPr>
      </w:pPr>
      <w:r w:rsidRPr="00AB58DE">
        <w:rPr>
          <w:rFonts w:ascii="Times New Roman" w:hAnsi="Times New Roman" w:cs="Times New Roman"/>
          <w:bCs/>
          <w:sz w:val="28"/>
          <w:szCs w:val="28"/>
        </w:rPr>
        <w:t>The administrative audit is conducted by IQAC and external agency.</w:t>
      </w:r>
    </w:p>
    <w:p w:rsidR="009F16F2" w:rsidRDefault="009F16F2" w:rsidP="009F16F2">
      <w:pPr>
        <w:autoSpaceDE w:val="0"/>
        <w:autoSpaceDN w:val="0"/>
        <w:adjustRightInd w:val="0"/>
        <w:spacing w:after="0" w:line="360" w:lineRule="auto"/>
        <w:jc w:val="both"/>
        <w:rPr>
          <w:rFonts w:ascii="Times New Roman" w:hAnsi="Times New Roman" w:cs="Times New Roman"/>
          <w:b/>
          <w:bCs/>
          <w:sz w:val="28"/>
          <w:szCs w:val="28"/>
        </w:rPr>
      </w:pPr>
      <w:r w:rsidRPr="00AB58DE">
        <w:rPr>
          <w:rFonts w:ascii="Times New Roman" w:hAnsi="Times New Roman" w:cs="Times New Roman"/>
          <w:b/>
          <w:bCs/>
          <w:sz w:val="28"/>
          <w:szCs w:val="28"/>
        </w:rPr>
        <w:t xml:space="preserve">Teacher’s Evaluation by students </w:t>
      </w:r>
    </w:p>
    <w:p w:rsidR="009F16F2" w:rsidRPr="00C60AD9" w:rsidRDefault="009F16F2" w:rsidP="009F16F2">
      <w:pPr>
        <w:pStyle w:val="ListParagraph"/>
        <w:numPr>
          <w:ilvl w:val="0"/>
          <w:numId w:val="11"/>
        </w:numPr>
        <w:autoSpaceDE w:val="0"/>
        <w:autoSpaceDN w:val="0"/>
        <w:adjustRightInd w:val="0"/>
        <w:spacing w:after="0" w:line="360" w:lineRule="auto"/>
        <w:jc w:val="both"/>
        <w:rPr>
          <w:rFonts w:ascii="Times New Roman" w:hAnsi="Times New Roman" w:cs="Times New Roman"/>
          <w:bCs/>
          <w:sz w:val="28"/>
          <w:szCs w:val="28"/>
        </w:rPr>
      </w:pPr>
      <w:r w:rsidRPr="00C60AD9">
        <w:rPr>
          <w:rFonts w:ascii="Times New Roman" w:hAnsi="Times New Roman" w:cs="Times New Roman"/>
          <w:bCs/>
          <w:sz w:val="28"/>
          <w:szCs w:val="28"/>
        </w:rPr>
        <w:t>Students are given the opportunity to provide their feedback of the students.</w:t>
      </w:r>
    </w:p>
    <w:p w:rsidR="009F16F2" w:rsidRPr="00F86893" w:rsidRDefault="009F16F2" w:rsidP="009F16F2">
      <w:pPr>
        <w:pStyle w:val="ListParagraph"/>
        <w:numPr>
          <w:ilvl w:val="0"/>
          <w:numId w:val="12"/>
        </w:numPr>
        <w:autoSpaceDE w:val="0"/>
        <w:autoSpaceDN w:val="0"/>
        <w:adjustRightInd w:val="0"/>
        <w:spacing w:after="0" w:line="360" w:lineRule="auto"/>
        <w:jc w:val="both"/>
        <w:rPr>
          <w:rFonts w:ascii="Times New Roman" w:hAnsi="Times New Roman" w:cs="Times New Roman"/>
          <w:bCs/>
          <w:sz w:val="28"/>
          <w:szCs w:val="28"/>
        </w:rPr>
      </w:pPr>
      <w:r w:rsidRPr="00C60AD9">
        <w:rPr>
          <w:rFonts w:ascii="Times New Roman" w:hAnsi="Times New Roman" w:cs="Times New Roman"/>
          <w:bCs/>
          <w:sz w:val="28"/>
          <w:szCs w:val="28"/>
        </w:rPr>
        <w:t>IQAC take necessary imitative for the Students Satisfactory Survey (SSS) from students which is available in the college website. The teacher in charge is ensures that all the students of the final year students get and fill up the SSS online.</w:t>
      </w:r>
      <w:r>
        <w:rPr>
          <w:rFonts w:ascii="Times New Roman" w:hAnsi="Times New Roman" w:cs="Times New Roman"/>
          <w:b/>
          <w:bCs/>
          <w:sz w:val="28"/>
          <w:szCs w:val="28"/>
        </w:rPr>
        <w:t xml:space="preserve">  </w:t>
      </w:r>
      <w:r w:rsidRPr="00F86893">
        <w:rPr>
          <w:rFonts w:ascii="Times New Roman" w:hAnsi="Times New Roman" w:cs="Times New Roman"/>
          <w:bCs/>
          <w:sz w:val="28"/>
          <w:szCs w:val="28"/>
        </w:rPr>
        <w:t xml:space="preserve"> </w:t>
      </w:r>
    </w:p>
    <w:p w:rsidR="009F16F2" w:rsidRDefault="009F16F2" w:rsidP="009F16F2">
      <w:pPr>
        <w:autoSpaceDE w:val="0"/>
        <w:autoSpaceDN w:val="0"/>
        <w:adjustRightInd w:val="0"/>
        <w:spacing w:after="0" w:line="360" w:lineRule="auto"/>
        <w:jc w:val="both"/>
        <w:rPr>
          <w:rFonts w:ascii="Times New Roman" w:hAnsi="Times New Roman" w:cs="Times New Roman"/>
          <w:b/>
          <w:bCs/>
          <w:sz w:val="28"/>
          <w:szCs w:val="28"/>
        </w:rPr>
      </w:pPr>
      <w:r w:rsidRPr="00154D1D">
        <w:rPr>
          <w:rFonts w:ascii="Times New Roman" w:hAnsi="Times New Roman" w:cs="Times New Roman"/>
          <w:b/>
          <w:bCs/>
          <w:sz w:val="28"/>
          <w:szCs w:val="28"/>
        </w:rPr>
        <w:t xml:space="preserve">Medical Refreshment </w:t>
      </w:r>
    </w:p>
    <w:p w:rsidR="009F16F2" w:rsidRPr="00154D1D" w:rsidRDefault="009F16F2" w:rsidP="009F16F2">
      <w:pPr>
        <w:pStyle w:val="ListParagraph"/>
        <w:numPr>
          <w:ilvl w:val="0"/>
          <w:numId w:val="2"/>
        </w:numPr>
        <w:autoSpaceDE w:val="0"/>
        <w:autoSpaceDN w:val="0"/>
        <w:adjustRightInd w:val="0"/>
        <w:spacing w:after="0" w:line="360" w:lineRule="auto"/>
        <w:jc w:val="both"/>
        <w:rPr>
          <w:rFonts w:ascii="Times New Roman" w:hAnsi="Times New Roman" w:cs="Times New Roman"/>
          <w:bCs/>
          <w:sz w:val="28"/>
          <w:szCs w:val="28"/>
        </w:rPr>
      </w:pPr>
      <w:r w:rsidRPr="00154D1D">
        <w:rPr>
          <w:rFonts w:ascii="Times New Roman" w:hAnsi="Times New Roman" w:cs="Times New Roman"/>
          <w:bCs/>
          <w:sz w:val="28"/>
          <w:szCs w:val="28"/>
        </w:rPr>
        <w:t>Medical reimbursement as per govt. of Assam rule</w:t>
      </w:r>
    </w:p>
    <w:p w:rsidR="009F16F2" w:rsidRPr="00154D1D" w:rsidRDefault="009F16F2" w:rsidP="009F16F2">
      <w:pPr>
        <w:pStyle w:val="ListParagraph"/>
        <w:numPr>
          <w:ilvl w:val="0"/>
          <w:numId w:val="2"/>
        </w:numPr>
        <w:autoSpaceDE w:val="0"/>
        <w:autoSpaceDN w:val="0"/>
        <w:adjustRightInd w:val="0"/>
        <w:spacing w:after="0" w:line="360" w:lineRule="auto"/>
        <w:jc w:val="both"/>
        <w:rPr>
          <w:rFonts w:ascii="Times New Roman" w:hAnsi="Times New Roman" w:cs="Times New Roman"/>
          <w:bCs/>
          <w:sz w:val="28"/>
          <w:szCs w:val="28"/>
        </w:rPr>
      </w:pPr>
      <w:r w:rsidRPr="00154D1D">
        <w:rPr>
          <w:rFonts w:ascii="Times New Roman" w:hAnsi="Times New Roman" w:cs="Times New Roman"/>
          <w:bCs/>
          <w:sz w:val="28"/>
          <w:szCs w:val="28"/>
        </w:rPr>
        <w:t>Free medical treatment for selected disease in Govt. approved hospitals.</w:t>
      </w:r>
    </w:p>
    <w:p w:rsidR="009F16F2" w:rsidRDefault="009F16F2" w:rsidP="009F16F2">
      <w:pPr>
        <w:pStyle w:val="ListParagraph"/>
        <w:numPr>
          <w:ilvl w:val="0"/>
          <w:numId w:val="2"/>
        </w:numPr>
        <w:autoSpaceDE w:val="0"/>
        <w:autoSpaceDN w:val="0"/>
        <w:adjustRightInd w:val="0"/>
        <w:spacing w:after="0" w:line="360" w:lineRule="auto"/>
        <w:jc w:val="both"/>
        <w:rPr>
          <w:rFonts w:ascii="Times New Roman" w:hAnsi="Times New Roman" w:cs="Times New Roman"/>
          <w:bCs/>
          <w:sz w:val="28"/>
          <w:szCs w:val="28"/>
        </w:rPr>
      </w:pPr>
      <w:r w:rsidRPr="00154D1D">
        <w:rPr>
          <w:rFonts w:ascii="Times New Roman" w:hAnsi="Times New Roman" w:cs="Times New Roman"/>
          <w:bCs/>
          <w:sz w:val="28"/>
          <w:szCs w:val="28"/>
        </w:rPr>
        <w:t>Infirmary facilities at college</w:t>
      </w:r>
      <w:r>
        <w:rPr>
          <w:rFonts w:ascii="Times New Roman" w:hAnsi="Times New Roman" w:cs="Times New Roman"/>
          <w:bCs/>
          <w:sz w:val="28"/>
          <w:szCs w:val="28"/>
        </w:rPr>
        <w:t xml:space="preserve">. </w:t>
      </w:r>
    </w:p>
    <w:p w:rsidR="009F16F2" w:rsidRPr="00154D1D" w:rsidRDefault="009F16F2" w:rsidP="009F16F2">
      <w:pPr>
        <w:autoSpaceDE w:val="0"/>
        <w:autoSpaceDN w:val="0"/>
        <w:adjustRightInd w:val="0"/>
        <w:spacing w:after="0" w:line="360" w:lineRule="auto"/>
        <w:jc w:val="both"/>
        <w:rPr>
          <w:rFonts w:ascii="Times New Roman" w:hAnsi="Times New Roman" w:cs="Times New Roman"/>
          <w:b/>
          <w:bCs/>
          <w:sz w:val="28"/>
          <w:szCs w:val="28"/>
        </w:rPr>
      </w:pPr>
      <w:r w:rsidRPr="00154D1D">
        <w:rPr>
          <w:rFonts w:ascii="Times New Roman" w:hAnsi="Times New Roman" w:cs="Times New Roman"/>
          <w:b/>
          <w:bCs/>
          <w:sz w:val="28"/>
          <w:szCs w:val="28"/>
        </w:rPr>
        <w:t xml:space="preserve">Loan benefits </w:t>
      </w:r>
    </w:p>
    <w:p w:rsidR="009F16F2" w:rsidRPr="00154D1D" w:rsidRDefault="009F16F2" w:rsidP="009F16F2">
      <w:pPr>
        <w:pStyle w:val="ListParagraph"/>
        <w:numPr>
          <w:ilvl w:val="0"/>
          <w:numId w:val="3"/>
        </w:numPr>
        <w:autoSpaceDE w:val="0"/>
        <w:autoSpaceDN w:val="0"/>
        <w:adjustRightInd w:val="0"/>
        <w:spacing w:after="0" w:line="360" w:lineRule="auto"/>
        <w:jc w:val="both"/>
        <w:rPr>
          <w:rFonts w:ascii="Times New Roman" w:hAnsi="Times New Roman" w:cs="Times New Roman"/>
          <w:bCs/>
          <w:sz w:val="28"/>
          <w:szCs w:val="28"/>
        </w:rPr>
      </w:pPr>
      <w:r w:rsidRPr="00154D1D">
        <w:rPr>
          <w:rFonts w:ascii="Times New Roman" w:hAnsi="Times New Roman" w:cs="Times New Roman"/>
          <w:bCs/>
          <w:sz w:val="28"/>
          <w:szCs w:val="28"/>
        </w:rPr>
        <w:t>Both the teaching and non teaching staff can avail loan facilities as per bank and govt. rules.</w:t>
      </w:r>
    </w:p>
    <w:p w:rsidR="009F16F2" w:rsidRPr="00154D1D" w:rsidRDefault="009F16F2" w:rsidP="009F16F2">
      <w:pPr>
        <w:pStyle w:val="ListParagraph"/>
        <w:numPr>
          <w:ilvl w:val="0"/>
          <w:numId w:val="3"/>
        </w:numPr>
        <w:autoSpaceDE w:val="0"/>
        <w:autoSpaceDN w:val="0"/>
        <w:adjustRightInd w:val="0"/>
        <w:spacing w:after="0" w:line="360" w:lineRule="auto"/>
        <w:jc w:val="both"/>
        <w:rPr>
          <w:rFonts w:ascii="Times New Roman" w:hAnsi="Times New Roman" w:cs="Times New Roman"/>
          <w:bCs/>
          <w:sz w:val="28"/>
          <w:szCs w:val="28"/>
        </w:rPr>
      </w:pPr>
      <w:r w:rsidRPr="00154D1D">
        <w:rPr>
          <w:rFonts w:ascii="Times New Roman" w:hAnsi="Times New Roman" w:cs="Times New Roman"/>
          <w:bCs/>
          <w:sz w:val="28"/>
          <w:szCs w:val="28"/>
        </w:rPr>
        <w:lastRenderedPageBreak/>
        <w:t xml:space="preserve">Both the teaching and non teaching staff can avail subsidize home loan facility under </w:t>
      </w:r>
      <w:proofErr w:type="spellStart"/>
      <w:r w:rsidRPr="00154D1D">
        <w:rPr>
          <w:rFonts w:ascii="Times New Roman" w:hAnsi="Times New Roman" w:cs="Times New Roman"/>
          <w:bCs/>
          <w:i/>
          <w:sz w:val="28"/>
          <w:szCs w:val="28"/>
        </w:rPr>
        <w:t>Apun</w:t>
      </w:r>
      <w:proofErr w:type="spellEnd"/>
      <w:r w:rsidRPr="00154D1D">
        <w:rPr>
          <w:rFonts w:ascii="Times New Roman" w:hAnsi="Times New Roman" w:cs="Times New Roman"/>
          <w:bCs/>
          <w:i/>
          <w:sz w:val="28"/>
          <w:szCs w:val="28"/>
        </w:rPr>
        <w:t xml:space="preserve"> </w:t>
      </w:r>
      <w:proofErr w:type="spellStart"/>
      <w:r w:rsidRPr="00154D1D">
        <w:rPr>
          <w:rFonts w:ascii="Times New Roman" w:hAnsi="Times New Roman" w:cs="Times New Roman"/>
          <w:bCs/>
          <w:i/>
          <w:sz w:val="28"/>
          <w:szCs w:val="28"/>
        </w:rPr>
        <w:t>Ghar</w:t>
      </w:r>
      <w:proofErr w:type="spellEnd"/>
      <w:r w:rsidRPr="00154D1D">
        <w:rPr>
          <w:rFonts w:ascii="Times New Roman" w:hAnsi="Times New Roman" w:cs="Times New Roman"/>
          <w:bCs/>
          <w:sz w:val="28"/>
          <w:szCs w:val="28"/>
        </w:rPr>
        <w:t xml:space="preserve"> scheme, Govt. of Assam.</w:t>
      </w:r>
    </w:p>
    <w:p w:rsidR="009F16F2" w:rsidRDefault="009F16F2" w:rsidP="009F16F2">
      <w:pPr>
        <w:pStyle w:val="ListParagraph"/>
        <w:numPr>
          <w:ilvl w:val="0"/>
          <w:numId w:val="3"/>
        </w:numPr>
        <w:autoSpaceDE w:val="0"/>
        <w:autoSpaceDN w:val="0"/>
        <w:adjustRightInd w:val="0"/>
        <w:spacing w:after="0" w:line="360" w:lineRule="auto"/>
        <w:jc w:val="both"/>
        <w:rPr>
          <w:rFonts w:ascii="Times New Roman" w:hAnsi="Times New Roman" w:cs="Times New Roman"/>
          <w:bCs/>
          <w:sz w:val="28"/>
          <w:szCs w:val="28"/>
        </w:rPr>
      </w:pPr>
      <w:r w:rsidRPr="00154D1D">
        <w:rPr>
          <w:rFonts w:ascii="Times New Roman" w:hAnsi="Times New Roman" w:cs="Times New Roman"/>
          <w:bCs/>
          <w:sz w:val="28"/>
          <w:szCs w:val="28"/>
        </w:rPr>
        <w:t xml:space="preserve">The staffs of </w:t>
      </w:r>
      <w:proofErr w:type="spellStart"/>
      <w:r w:rsidRPr="00154D1D">
        <w:rPr>
          <w:rFonts w:ascii="Times New Roman" w:hAnsi="Times New Roman" w:cs="Times New Roman"/>
          <w:bCs/>
          <w:sz w:val="28"/>
          <w:szCs w:val="28"/>
        </w:rPr>
        <w:t>Amguri</w:t>
      </w:r>
      <w:proofErr w:type="spellEnd"/>
      <w:r w:rsidRPr="00154D1D">
        <w:rPr>
          <w:rFonts w:ascii="Times New Roman" w:hAnsi="Times New Roman" w:cs="Times New Roman"/>
          <w:bCs/>
          <w:sz w:val="28"/>
          <w:szCs w:val="28"/>
        </w:rPr>
        <w:t xml:space="preserve"> College have a society from where staff can avail personal loan in very low interest.</w:t>
      </w:r>
    </w:p>
    <w:p w:rsidR="009F16F2" w:rsidRPr="00154D1D" w:rsidRDefault="009F16F2" w:rsidP="009F16F2">
      <w:pPr>
        <w:pStyle w:val="ListParagraph"/>
        <w:numPr>
          <w:ilvl w:val="0"/>
          <w:numId w:val="3"/>
        </w:numPr>
        <w:autoSpaceDE w:val="0"/>
        <w:autoSpaceDN w:val="0"/>
        <w:adjustRightInd w:val="0"/>
        <w:spacing w:after="0" w:line="360" w:lineRule="auto"/>
        <w:jc w:val="both"/>
        <w:rPr>
          <w:rFonts w:ascii="Times New Roman" w:hAnsi="Times New Roman" w:cs="Times New Roman"/>
          <w:bCs/>
          <w:sz w:val="28"/>
          <w:szCs w:val="28"/>
        </w:rPr>
      </w:pPr>
      <w:proofErr w:type="spellStart"/>
      <w:r w:rsidRPr="00154D1D">
        <w:rPr>
          <w:rFonts w:ascii="Times New Roman" w:hAnsi="Times New Roman" w:cs="Times New Roman"/>
          <w:bCs/>
          <w:sz w:val="28"/>
          <w:szCs w:val="28"/>
        </w:rPr>
        <w:t>Amguri</w:t>
      </w:r>
      <w:proofErr w:type="spellEnd"/>
      <w:r w:rsidRPr="00154D1D">
        <w:rPr>
          <w:rFonts w:ascii="Times New Roman" w:hAnsi="Times New Roman" w:cs="Times New Roman"/>
          <w:bCs/>
          <w:sz w:val="28"/>
          <w:szCs w:val="28"/>
        </w:rPr>
        <w:t xml:space="preserve"> College non sanctioned teacher welfare society provides financial help to its non sanctioned teachers.</w:t>
      </w:r>
    </w:p>
    <w:p w:rsidR="009F16F2" w:rsidRDefault="009F16F2" w:rsidP="009F16F2">
      <w:pPr>
        <w:autoSpaceDE w:val="0"/>
        <w:autoSpaceDN w:val="0"/>
        <w:adjustRightInd w:val="0"/>
        <w:spacing w:after="0" w:line="36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Faculty Development Program </w:t>
      </w:r>
      <w:r w:rsidRPr="00154D1D">
        <w:rPr>
          <w:rFonts w:ascii="Times New Roman" w:hAnsi="Times New Roman" w:cs="Times New Roman"/>
          <w:b/>
          <w:bCs/>
          <w:sz w:val="28"/>
          <w:szCs w:val="28"/>
        </w:rPr>
        <w:t xml:space="preserve"> </w:t>
      </w:r>
    </w:p>
    <w:p w:rsidR="009F16F2" w:rsidRPr="006219B4" w:rsidRDefault="009F16F2" w:rsidP="009F16F2">
      <w:pPr>
        <w:pStyle w:val="ListParagraph"/>
        <w:numPr>
          <w:ilvl w:val="0"/>
          <w:numId w:val="5"/>
        </w:numPr>
        <w:autoSpaceDE w:val="0"/>
        <w:autoSpaceDN w:val="0"/>
        <w:adjustRightInd w:val="0"/>
        <w:spacing w:after="0" w:line="360" w:lineRule="auto"/>
        <w:ind w:left="714" w:hanging="357"/>
        <w:jc w:val="both"/>
        <w:rPr>
          <w:rFonts w:ascii="Times New Roman" w:hAnsi="Times New Roman" w:cs="Times New Roman"/>
          <w:bCs/>
          <w:sz w:val="28"/>
          <w:szCs w:val="28"/>
        </w:rPr>
      </w:pPr>
      <w:r w:rsidRPr="006219B4">
        <w:rPr>
          <w:rFonts w:ascii="Times New Roman" w:hAnsi="Times New Roman" w:cs="Times New Roman"/>
          <w:bCs/>
          <w:sz w:val="28"/>
          <w:szCs w:val="28"/>
        </w:rPr>
        <w:t xml:space="preserve">Faculty Enhancement programs for skill up-gradation and training are organized for both teaching and non-teaching staff. </w:t>
      </w:r>
    </w:p>
    <w:p w:rsidR="009F16F2" w:rsidRPr="006219B4" w:rsidRDefault="009F16F2" w:rsidP="009F16F2">
      <w:pPr>
        <w:pStyle w:val="ListParagraph"/>
        <w:numPr>
          <w:ilvl w:val="0"/>
          <w:numId w:val="4"/>
        </w:numPr>
        <w:autoSpaceDE w:val="0"/>
        <w:autoSpaceDN w:val="0"/>
        <w:adjustRightInd w:val="0"/>
        <w:spacing w:after="0" w:line="360" w:lineRule="auto"/>
        <w:ind w:left="714" w:hanging="357"/>
        <w:jc w:val="both"/>
        <w:rPr>
          <w:rFonts w:ascii="Times New Roman" w:hAnsi="Times New Roman" w:cs="Times New Roman"/>
          <w:bCs/>
          <w:sz w:val="28"/>
          <w:szCs w:val="28"/>
        </w:rPr>
      </w:pPr>
      <w:r w:rsidRPr="006219B4">
        <w:rPr>
          <w:rFonts w:ascii="Times New Roman" w:hAnsi="Times New Roman" w:cs="Times New Roman"/>
          <w:bCs/>
          <w:sz w:val="28"/>
          <w:szCs w:val="28"/>
        </w:rPr>
        <w:t>Permission is readily granted to participate in Refresher Courses/Orientation Programs/ Short Term Courses to the teaching staff for professional development.</w:t>
      </w:r>
    </w:p>
    <w:p w:rsidR="009F16F2" w:rsidRPr="006219B4" w:rsidRDefault="009F16F2" w:rsidP="009F16F2">
      <w:pPr>
        <w:pStyle w:val="ListParagraph"/>
        <w:numPr>
          <w:ilvl w:val="0"/>
          <w:numId w:val="4"/>
        </w:numPr>
        <w:autoSpaceDE w:val="0"/>
        <w:autoSpaceDN w:val="0"/>
        <w:adjustRightInd w:val="0"/>
        <w:spacing w:after="0" w:line="360" w:lineRule="auto"/>
        <w:ind w:left="714" w:hanging="357"/>
        <w:rPr>
          <w:rFonts w:ascii="Times New Roman" w:hAnsi="Times New Roman" w:cs="Times New Roman"/>
          <w:bCs/>
          <w:sz w:val="28"/>
          <w:szCs w:val="28"/>
        </w:rPr>
      </w:pPr>
      <w:r w:rsidRPr="006219B4">
        <w:rPr>
          <w:rFonts w:ascii="Times New Roman" w:hAnsi="Times New Roman" w:cs="Times New Roman"/>
          <w:bCs/>
          <w:sz w:val="28"/>
          <w:szCs w:val="28"/>
        </w:rPr>
        <w:t xml:space="preserve">Computer training is also provided to teaching and non teaching staffs by the computer science department. </w:t>
      </w:r>
    </w:p>
    <w:p w:rsidR="009F16F2" w:rsidRDefault="009F16F2" w:rsidP="009F16F2">
      <w:pPr>
        <w:autoSpaceDE w:val="0"/>
        <w:autoSpaceDN w:val="0"/>
        <w:adjustRightInd w:val="0"/>
        <w:spacing w:after="0" w:line="360" w:lineRule="auto"/>
        <w:jc w:val="both"/>
        <w:rPr>
          <w:rFonts w:ascii="Times New Roman" w:hAnsi="Times New Roman" w:cs="Times New Roman"/>
          <w:b/>
          <w:bCs/>
          <w:sz w:val="28"/>
          <w:szCs w:val="28"/>
        </w:rPr>
      </w:pPr>
      <w:r w:rsidRPr="006219B4">
        <w:rPr>
          <w:rFonts w:ascii="Times New Roman" w:hAnsi="Times New Roman" w:cs="Times New Roman"/>
          <w:b/>
          <w:bCs/>
          <w:sz w:val="28"/>
          <w:szCs w:val="28"/>
        </w:rPr>
        <w:t xml:space="preserve">Support System </w:t>
      </w:r>
    </w:p>
    <w:p w:rsidR="009F16F2" w:rsidRPr="00B62152" w:rsidRDefault="009F16F2" w:rsidP="009F16F2">
      <w:pPr>
        <w:pStyle w:val="ListParagraph"/>
        <w:numPr>
          <w:ilvl w:val="0"/>
          <w:numId w:val="6"/>
        </w:numPr>
        <w:autoSpaceDE w:val="0"/>
        <w:autoSpaceDN w:val="0"/>
        <w:adjustRightInd w:val="0"/>
        <w:spacing w:after="0" w:line="360" w:lineRule="auto"/>
        <w:jc w:val="both"/>
        <w:rPr>
          <w:rFonts w:ascii="Times New Roman" w:hAnsi="Times New Roman" w:cs="Times New Roman"/>
          <w:bCs/>
          <w:sz w:val="28"/>
          <w:szCs w:val="28"/>
        </w:rPr>
      </w:pPr>
      <w:r w:rsidRPr="00B62152">
        <w:rPr>
          <w:rFonts w:ascii="Times New Roman" w:hAnsi="Times New Roman" w:cs="Times New Roman"/>
          <w:bCs/>
          <w:sz w:val="28"/>
          <w:szCs w:val="28"/>
        </w:rPr>
        <w:t xml:space="preserve">Canteen </w:t>
      </w:r>
    </w:p>
    <w:p w:rsidR="009F16F2" w:rsidRPr="00B62152" w:rsidRDefault="009F16F2" w:rsidP="009F16F2">
      <w:pPr>
        <w:pStyle w:val="ListParagraph"/>
        <w:numPr>
          <w:ilvl w:val="0"/>
          <w:numId w:val="6"/>
        </w:numPr>
        <w:autoSpaceDE w:val="0"/>
        <w:autoSpaceDN w:val="0"/>
        <w:adjustRightInd w:val="0"/>
        <w:spacing w:after="0" w:line="360" w:lineRule="auto"/>
        <w:jc w:val="both"/>
        <w:rPr>
          <w:rFonts w:ascii="Times New Roman" w:hAnsi="Times New Roman" w:cs="Times New Roman"/>
          <w:bCs/>
          <w:sz w:val="28"/>
          <w:szCs w:val="28"/>
        </w:rPr>
      </w:pPr>
      <w:r w:rsidRPr="00B62152">
        <w:rPr>
          <w:rFonts w:ascii="Times New Roman" w:hAnsi="Times New Roman" w:cs="Times New Roman"/>
          <w:bCs/>
          <w:sz w:val="28"/>
          <w:szCs w:val="28"/>
        </w:rPr>
        <w:t xml:space="preserve">Grievance </w:t>
      </w:r>
      <w:proofErr w:type="spellStart"/>
      <w:r w:rsidRPr="00B62152">
        <w:rPr>
          <w:rFonts w:ascii="Times New Roman" w:hAnsi="Times New Roman" w:cs="Times New Roman"/>
          <w:bCs/>
          <w:sz w:val="28"/>
          <w:szCs w:val="28"/>
        </w:rPr>
        <w:t>Redressal</w:t>
      </w:r>
      <w:proofErr w:type="spellEnd"/>
      <w:r w:rsidRPr="00B62152">
        <w:rPr>
          <w:rFonts w:ascii="Times New Roman" w:hAnsi="Times New Roman" w:cs="Times New Roman"/>
          <w:bCs/>
          <w:sz w:val="28"/>
          <w:szCs w:val="28"/>
        </w:rPr>
        <w:t xml:space="preserve"> Cell</w:t>
      </w:r>
    </w:p>
    <w:p w:rsidR="009F16F2" w:rsidRPr="00B62152" w:rsidRDefault="009F16F2" w:rsidP="009F16F2">
      <w:pPr>
        <w:pStyle w:val="ListParagraph"/>
        <w:numPr>
          <w:ilvl w:val="0"/>
          <w:numId w:val="6"/>
        </w:numPr>
        <w:autoSpaceDE w:val="0"/>
        <w:autoSpaceDN w:val="0"/>
        <w:adjustRightInd w:val="0"/>
        <w:spacing w:after="0" w:line="360" w:lineRule="auto"/>
        <w:jc w:val="both"/>
        <w:rPr>
          <w:rFonts w:ascii="Times New Roman" w:hAnsi="Times New Roman" w:cs="Times New Roman"/>
          <w:bCs/>
          <w:sz w:val="28"/>
          <w:szCs w:val="28"/>
        </w:rPr>
      </w:pPr>
      <w:r w:rsidRPr="00B62152">
        <w:rPr>
          <w:rFonts w:ascii="Times New Roman" w:hAnsi="Times New Roman" w:cs="Times New Roman"/>
          <w:bCs/>
          <w:sz w:val="28"/>
          <w:szCs w:val="28"/>
        </w:rPr>
        <w:t>Internal Complaints Committee</w:t>
      </w:r>
    </w:p>
    <w:p w:rsidR="009F16F2" w:rsidRPr="00B62152" w:rsidRDefault="009F16F2" w:rsidP="009F16F2">
      <w:pPr>
        <w:pStyle w:val="ListParagraph"/>
        <w:numPr>
          <w:ilvl w:val="0"/>
          <w:numId w:val="6"/>
        </w:numPr>
        <w:autoSpaceDE w:val="0"/>
        <w:autoSpaceDN w:val="0"/>
        <w:adjustRightInd w:val="0"/>
        <w:spacing w:after="0" w:line="360" w:lineRule="auto"/>
        <w:jc w:val="both"/>
        <w:rPr>
          <w:rFonts w:ascii="Times New Roman" w:hAnsi="Times New Roman" w:cs="Times New Roman"/>
          <w:bCs/>
          <w:sz w:val="28"/>
          <w:szCs w:val="28"/>
        </w:rPr>
      </w:pPr>
      <w:r w:rsidRPr="00B62152">
        <w:rPr>
          <w:rFonts w:ascii="Times New Roman" w:hAnsi="Times New Roman" w:cs="Times New Roman"/>
          <w:bCs/>
          <w:sz w:val="28"/>
          <w:szCs w:val="28"/>
        </w:rPr>
        <w:t>Parking facilities for both teaching and non-teaching staff</w:t>
      </w:r>
    </w:p>
    <w:p w:rsidR="009F16F2" w:rsidRPr="00B62152" w:rsidRDefault="009F16F2" w:rsidP="009F16F2">
      <w:pPr>
        <w:pStyle w:val="ListParagraph"/>
        <w:numPr>
          <w:ilvl w:val="0"/>
          <w:numId w:val="6"/>
        </w:numPr>
        <w:autoSpaceDE w:val="0"/>
        <w:autoSpaceDN w:val="0"/>
        <w:adjustRightInd w:val="0"/>
        <w:spacing w:after="0" w:line="360" w:lineRule="auto"/>
        <w:jc w:val="both"/>
        <w:rPr>
          <w:rFonts w:ascii="Times New Roman" w:hAnsi="Times New Roman" w:cs="Times New Roman"/>
          <w:bCs/>
          <w:sz w:val="28"/>
          <w:szCs w:val="28"/>
        </w:rPr>
      </w:pPr>
      <w:r w:rsidRPr="00B62152">
        <w:rPr>
          <w:rFonts w:ascii="Times New Roman" w:hAnsi="Times New Roman" w:cs="Times New Roman"/>
          <w:bCs/>
          <w:sz w:val="28"/>
          <w:szCs w:val="28"/>
        </w:rPr>
        <w:t xml:space="preserve">Clean drinking water facilities </w:t>
      </w:r>
    </w:p>
    <w:p w:rsidR="009F16F2" w:rsidRPr="00B62152" w:rsidRDefault="009F16F2" w:rsidP="009F16F2">
      <w:pPr>
        <w:pStyle w:val="ListParagraph"/>
        <w:numPr>
          <w:ilvl w:val="0"/>
          <w:numId w:val="6"/>
        </w:numPr>
        <w:autoSpaceDE w:val="0"/>
        <w:autoSpaceDN w:val="0"/>
        <w:adjustRightInd w:val="0"/>
        <w:spacing w:after="0" w:line="360" w:lineRule="auto"/>
        <w:jc w:val="both"/>
        <w:rPr>
          <w:rFonts w:ascii="Times New Roman" w:hAnsi="Times New Roman" w:cs="Times New Roman"/>
          <w:bCs/>
          <w:sz w:val="28"/>
          <w:szCs w:val="28"/>
        </w:rPr>
      </w:pPr>
      <w:r w:rsidRPr="00B62152">
        <w:rPr>
          <w:rFonts w:ascii="Times New Roman" w:hAnsi="Times New Roman" w:cs="Times New Roman"/>
          <w:bCs/>
          <w:sz w:val="28"/>
          <w:szCs w:val="28"/>
        </w:rPr>
        <w:t>Bank facilities ( part time)</w:t>
      </w:r>
    </w:p>
    <w:p w:rsidR="009F16F2" w:rsidRPr="00B62152" w:rsidRDefault="009F16F2" w:rsidP="009F16F2">
      <w:pPr>
        <w:pStyle w:val="ListParagraph"/>
        <w:numPr>
          <w:ilvl w:val="0"/>
          <w:numId w:val="6"/>
        </w:numPr>
        <w:autoSpaceDE w:val="0"/>
        <w:autoSpaceDN w:val="0"/>
        <w:adjustRightInd w:val="0"/>
        <w:spacing w:after="0" w:line="360" w:lineRule="auto"/>
        <w:jc w:val="both"/>
        <w:rPr>
          <w:rFonts w:ascii="Times New Roman" w:hAnsi="Times New Roman" w:cs="Times New Roman"/>
          <w:bCs/>
          <w:sz w:val="28"/>
          <w:szCs w:val="28"/>
        </w:rPr>
      </w:pPr>
      <w:r w:rsidRPr="00B62152">
        <w:rPr>
          <w:rFonts w:ascii="Times New Roman" w:hAnsi="Times New Roman" w:cs="Times New Roman"/>
          <w:bCs/>
          <w:sz w:val="28"/>
          <w:szCs w:val="28"/>
        </w:rPr>
        <w:t>Cycle stand</w:t>
      </w:r>
    </w:p>
    <w:p w:rsidR="009F16F2" w:rsidRDefault="009F16F2" w:rsidP="009F16F2">
      <w:pPr>
        <w:pStyle w:val="ListParagraph"/>
        <w:numPr>
          <w:ilvl w:val="0"/>
          <w:numId w:val="6"/>
        </w:numPr>
        <w:autoSpaceDE w:val="0"/>
        <w:autoSpaceDN w:val="0"/>
        <w:adjustRightInd w:val="0"/>
        <w:spacing w:after="0" w:line="360" w:lineRule="auto"/>
        <w:jc w:val="both"/>
        <w:rPr>
          <w:rFonts w:ascii="Times New Roman" w:hAnsi="Times New Roman" w:cs="Times New Roman"/>
          <w:bCs/>
          <w:sz w:val="28"/>
          <w:szCs w:val="28"/>
        </w:rPr>
      </w:pPr>
      <w:r w:rsidRPr="00B62152">
        <w:rPr>
          <w:rFonts w:ascii="Times New Roman" w:hAnsi="Times New Roman" w:cs="Times New Roman"/>
          <w:bCs/>
          <w:sz w:val="28"/>
          <w:szCs w:val="28"/>
        </w:rPr>
        <w:t>Facilities ramps, wheelchair and other differently able.</w:t>
      </w:r>
    </w:p>
    <w:p w:rsidR="009F16F2" w:rsidRPr="00B62152" w:rsidRDefault="009F16F2" w:rsidP="009F16F2">
      <w:pPr>
        <w:autoSpaceDE w:val="0"/>
        <w:autoSpaceDN w:val="0"/>
        <w:adjustRightInd w:val="0"/>
        <w:spacing w:after="0" w:line="360" w:lineRule="auto"/>
        <w:jc w:val="both"/>
        <w:rPr>
          <w:rFonts w:ascii="Times New Roman" w:hAnsi="Times New Roman" w:cs="Times New Roman"/>
          <w:b/>
          <w:bCs/>
          <w:sz w:val="28"/>
          <w:szCs w:val="28"/>
        </w:rPr>
      </w:pPr>
      <w:r w:rsidRPr="00B62152">
        <w:rPr>
          <w:rFonts w:ascii="Times New Roman" w:hAnsi="Times New Roman" w:cs="Times New Roman"/>
          <w:b/>
          <w:bCs/>
          <w:sz w:val="28"/>
          <w:szCs w:val="28"/>
        </w:rPr>
        <w:t xml:space="preserve">ICT facilities </w:t>
      </w:r>
    </w:p>
    <w:p w:rsidR="009F16F2" w:rsidRDefault="009F16F2" w:rsidP="009F16F2">
      <w:pPr>
        <w:pStyle w:val="ListParagraph"/>
        <w:numPr>
          <w:ilvl w:val="0"/>
          <w:numId w:val="7"/>
        </w:numPr>
        <w:autoSpaceDE w:val="0"/>
        <w:autoSpaceDN w:val="0"/>
        <w:adjustRightInd w:val="0"/>
        <w:spacing w:after="0" w:line="360" w:lineRule="auto"/>
        <w:jc w:val="both"/>
        <w:rPr>
          <w:rFonts w:ascii="Times New Roman" w:hAnsi="Times New Roman" w:cs="Times New Roman"/>
          <w:bCs/>
          <w:sz w:val="28"/>
          <w:szCs w:val="28"/>
        </w:rPr>
      </w:pPr>
      <w:r>
        <w:rPr>
          <w:rFonts w:ascii="Times New Roman" w:hAnsi="Times New Roman" w:cs="Times New Roman"/>
          <w:bCs/>
          <w:sz w:val="28"/>
          <w:szCs w:val="28"/>
        </w:rPr>
        <w:t xml:space="preserve">The college is fully </w:t>
      </w:r>
      <w:proofErr w:type="spellStart"/>
      <w:r>
        <w:rPr>
          <w:rFonts w:ascii="Times New Roman" w:hAnsi="Times New Roman" w:cs="Times New Roman"/>
          <w:bCs/>
          <w:sz w:val="28"/>
          <w:szCs w:val="28"/>
        </w:rPr>
        <w:t>wi-fi</w:t>
      </w:r>
      <w:proofErr w:type="spellEnd"/>
      <w:r>
        <w:rPr>
          <w:rFonts w:ascii="Times New Roman" w:hAnsi="Times New Roman" w:cs="Times New Roman"/>
          <w:bCs/>
          <w:sz w:val="28"/>
          <w:szCs w:val="28"/>
        </w:rPr>
        <w:t xml:space="preserve"> enabled</w:t>
      </w:r>
    </w:p>
    <w:p w:rsidR="009F16F2" w:rsidRDefault="009F16F2" w:rsidP="009F16F2">
      <w:pPr>
        <w:pStyle w:val="ListParagraph"/>
        <w:numPr>
          <w:ilvl w:val="0"/>
          <w:numId w:val="7"/>
        </w:numPr>
        <w:autoSpaceDE w:val="0"/>
        <w:autoSpaceDN w:val="0"/>
        <w:adjustRightInd w:val="0"/>
        <w:spacing w:after="0" w:line="360" w:lineRule="auto"/>
        <w:jc w:val="both"/>
        <w:rPr>
          <w:rFonts w:ascii="Times New Roman" w:hAnsi="Times New Roman" w:cs="Times New Roman"/>
          <w:bCs/>
          <w:sz w:val="28"/>
          <w:szCs w:val="28"/>
        </w:rPr>
      </w:pPr>
      <w:r>
        <w:rPr>
          <w:rFonts w:ascii="Times New Roman" w:hAnsi="Times New Roman" w:cs="Times New Roman"/>
          <w:bCs/>
          <w:sz w:val="28"/>
          <w:szCs w:val="28"/>
        </w:rPr>
        <w:t>One computer lab with full backup online UPS</w:t>
      </w:r>
    </w:p>
    <w:p w:rsidR="009F16F2" w:rsidRDefault="009F16F2" w:rsidP="009F16F2">
      <w:pPr>
        <w:pStyle w:val="ListParagraph"/>
        <w:numPr>
          <w:ilvl w:val="0"/>
          <w:numId w:val="7"/>
        </w:numPr>
        <w:autoSpaceDE w:val="0"/>
        <w:autoSpaceDN w:val="0"/>
        <w:adjustRightInd w:val="0"/>
        <w:spacing w:after="0" w:line="360" w:lineRule="auto"/>
        <w:jc w:val="both"/>
        <w:rPr>
          <w:rFonts w:ascii="Times New Roman" w:hAnsi="Times New Roman" w:cs="Times New Roman"/>
          <w:bCs/>
          <w:sz w:val="28"/>
          <w:szCs w:val="28"/>
        </w:rPr>
      </w:pPr>
      <w:r>
        <w:rPr>
          <w:rFonts w:ascii="Times New Roman" w:hAnsi="Times New Roman" w:cs="Times New Roman"/>
          <w:bCs/>
          <w:sz w:val="28"/>
          <w:szCs w:val="28"/>
        </w:rPr>
        <w:lastRenderedPageBreak/>
        <w:t>Desktop/ laptop facilities for staff and student</w:t>
      </w:r>
    </w:p>
    <w:p w:rsidR="009F16F2" w:rsidRDefault="009F16F2" w:rsidP="009F16F2">
      <w:pPr>
        <w:pStyle w:val="ListParagraph"/>
        <w:numPr>
          <w:ilvl w:val="0"/>
          <w:numId w:val="7"/>
        </w:numPr>
        <w:autoSpaceDE w:val="0"/>
        <w:autoSpaceDN w:val="0"/>
        <w:adjustRightInd w:val="0"/>
        <w:spacing w:after="0" w:line="360" w:lineRule="auto"/>
        <w:jc w:val="both"/>
        <w:rPr>
          <w:rFonts w:ascii="Times New Roman" w:hAnsi="Times New Roman" w:cs="Times New Roman"/>
          <w:bCs/>
          <w:sz w:val="28"/>
          <w:szCs w:val="28"/>
        </w:rPr>
      </w:pPr>
      <w:r>
        <w:rPr>
          <w:rFonts w:ascii="Times New Roman" w:hAnsi="Times New Roman" w:cs="Times New Roman"/>
          <w:bCs/>
          <w:sz w:val="28"/>
          <w:szCs w:val="28"/>
        </w:rPr>
        <w:t>Audio-visual Lab for teaching.</w:t>
      </w:r>
    </w:p>
    <w:p w:rsidR="009F16F2" w:rsidRDefault="009F16F2" w:rsidP="009F16F2">
      <w:pPr>
        <w:pStyle w:val="ListParagraph"/>
        <w:numPr>
          <w:ilvl w:val="0"/>
          <w:numId w:val="7"/>
        </w:numPr>
        <w:autoSpaceDE w:val="0"/>
        <w:autoSpaceDN w:val="0"/>
        <w:adjustRightInd w:val="0"/>
        <w:spacing w:after="0" w:line="360" w:lineRule="auto"/>
        <w:jc w:val="both"/>
        <w:rPr>
          <w:rFonts w:ascii="Times New Roman" w:hAnsi="Times New Roman" w:cs="Times New Roman"/>
          <w:bCs/>
          <w:sz w:val="28"/>
          <w:szCs w:val="28"/>
        </w:rPr>
      </w:pPr>
      <w:r>
        <w:rPr>
          <w:rFonts w:ascii="Times New Roman" w:hAnsi="Times New Roman" w:cs="Times New Roman"/>
          <w:bCs/>
          <w:sz w:val="28"/>
          <w:szCs w:val="28"/>
        </w:rPr>
        <w:t xml:space="preserve">Projector and other facilities available. </w:t>
      </w:r>
    </w:p>
    <w:p w:rsidR="009F16F2" w:rsidRDefault="009F16F2" w:rsidP="009F16F2">
      <w:pPr>
        <w:autoSpaceDE w:val="0"/>
        <w:autoSpaceDN w:val="0"/>
        <w:adjustRightInd w:val="0"/>
        <w:spacing w:after="0" w:line="360" w:lineRule="auto"/>
        <w:jc w:val="both"/>
        <w:rPr>
          <w:rFonts w:ascii="Times New Roman" w:hAnsi="Times New Roman" w:cs="Times New Roman"/>
          <w:b/>
          <w:bCs/>
          <w:sz w:val="28"/>
          <w:szCs w:val="28"/>
        </w:rPr>
      </w:pPr>
      <w:r w:rsidRPr="00A52974">
        <w:rPr>
          <w:rFonts w:ascii="Times New Roman" w:hAnsi="Times New Roman" w:cs="Times New Roman"/>
          <w:b/>
          <w:bCs/>
          <w:sz w:val="28"/>
          <w:szCs w:val="28"/>
        </w:rPr>
        <w:t>Recreational Activities for Physical and Emotional Wellbeing</w:t>
      </w:r>
    </w:p>
    <w:p w:rsidR="009F16F2" w:rsidRPr="00A52974" w:rsidRDefault="009F16F2" w:rsidP="009F16F2">
      <w:pPr>
        <w:pStyle w:val="ListParagraph"/>
        <w:numPr>
          <w:ilvl w:val="0"/>
          <w:numId w:val="8"/>
        </w:numPr>
        <w:autoSpaceDE w:val="0"/>
        <w:autoSpaceDN w:val="0"/>
        <w:adjustRightInd w:val="0"/>
        <w:spacing w:after="0" w:line="360" w:lineRule="auto"/>
        <w:jc w:val="both"/>
        <w:rPr>
          <w:rFonts w:ascii="Times New Roman" w:hAnsi="Times New Roman" w:cs="Times New Roman"/>
          <w:bCs/>
          <w:sz w:val="28"/>
          <w:szCs w:val="28"/>
        </w:rPr>
      </w:pPr>
      <w:r w:rsidRPr="00A52974">
        <w:rPr>
          <w:rFonts w:ascii="Times New Roman" w:hAnsi="Times New Roman" w:cs="Times New Roman"/>
          <w:bCs/>
          <w:sz w:val="28"/>
          <w:szCs w:val="28"/>
        </w:rPr>
        <w:t>Separate departmental room for the teaching staff</w:t>
      </w:r>
    </w:p>
    <w:p w:rsidR="009F16F2" w:rsidRPr="00A52974" w:rsidRDefault="009F16F2" w:rsidP="009F16F2">
      <w:pPr>
        <w:pStyle w:val="ListParagraph"/>
        <w:numPr>
          <w:ilvl w:val="0"/>
          <w:numId w:val="8"/>
        </w:numPr>
        <w:autoSpaceDE w:val="0"/>
        <w:autoSpaceDN w:val="0"/>
        <w:adjustRightInd w:val="0"/>
        <w:spacing w:after="0" w:line="360" w:lineRule="auto"/>
        <w:jc w:val="both"/>
        <w:rPr>
          <w:rFonts w:ascii="Times New Roman" w:hAnsi="Times New Roman" w:cs="Times New Roman"/>
          <w:bCs/>
          <w:sz w:val="28"/>
          <w:szCs w:val="28"/>
        </w:rPr>
      </w:pPr>
      <w:r w:rsidRPr="00A52974">
        <w:rPr>
          <w:rFonts w:ascii="Times New Roman" w:hAnsi="Times New Roman" w:cs="Times New Roman"/>
          <w:bCs/>
          <w:sz w:val="28"/>
          <w:szCs w:val="28"/>
        </w:rPr>
        <w:t>Outdoor and indoor game facilities for all</w:t>
      </w:r>
    </w:p>
    <w:p w:rsidR="009F16F2" w:rsidRPr="00A52974" w:rsidRDefault="009F16F2" w:rsidP="009F16F2">
      <w:pPr>
        <w:pStyle w:val="ListParagraph"/>
        <w:numPr>
          <w:ilvl w:val="0"/>
          <w:numId w:val="8"/>
        </w:numPr>
        <w:autoSpaceDE w:val="0"/>
        <w:autoSpaceDN w:val="0"/>
        <w:adjustRightInd w:val="0"/>
        <w:spacing w:after="0" w:line="360" w:lineRule="auto"/>
        <w:jc w:val="both"/>
        <w:rPr>
          <w:rFonts w:ascii="Times New Roman" w:hAnsi="Times New Roman" w:cs="Times New Roman"/>
          <w:bCs/>
          <w:sz w:val="28"/>
          <w:szCs w:val="28"/>
        </w:rPr>
      </w:pPr>
      <w:r w:rsidRPr="00A52974">
        <w:rPr>
          <w:rFonts w:ascii="Times New Roman" w:hAnsi="Times New Roman" w:cs="Times New Roman"/>
          <w:bCs/>
          <w:sz w:val="28"/>
          <w:szCs w:val="28"/>
        </w:rPr>
        <w:t xml:space="preserve">Picnic and visiting of impotent places. </w:t>
      </w:r>
    </w:p>
    <w:p w:rsidR="009F16F2" w:rsidRPr="00A52974" w:rsidRDefault="009F16F2" w:rsidP="009F16F2">
      <w:pPr>
        <w:pStyle w:val="ListParagraph"/>
        <w:numPr>
          <w:ilvl w:val="0"/>
          <w:numId w:val="8"/>
        </w:numPr>
        <w:autoSpaceDE w:val="0"/>
        <w:autoSpaceDN w:val="0"/>
        <w:adjustRightInd w:val="0"/>
        <w:spacing w:after="0" w:line="360" w:lineRule="auto"/>
        <w:jc w:val="both"/>
        <w:rPr>
          <w:rFonts w:ascii="Times New Roman" w:hAnsi="Times New Roman" w:cs="Times New Roman"/>
          <w:bCs/>
          <w:sz w:val="28"/>
          <w:szCs w:val="28"/>
        </w:rPr>
      </w:pPr>
      <w:r w:rsidRPr="00A52974">
        <w:rPr>
          <w:rFonts w:ascii="Times New Roman" w:hAnsi="Times New Roman" w:cs="Times New Roman"/>
          <w:bCs/>
          <w:sz w:val="28"/>
          <w:szCs w:val="28"/>
        </w:rPr>
        <w:t xml:space="preserve">Farewell program for retired teachers </w:t>
      </w:r>
    </w:p>
    <w:p w:rsidR="009F16F2" w:rsidRDefault="009F16F2" w:rsidP="009F16F2">
      <w:pPr>
        <w:pStyle w:val="ListParagraph"/>
        <w:numPr>
          <w:ilvl w:val="0"/>
          <w:numId w:val="8"/>
        </w:numPr>
        <w:autoSpaceDE w:val="0"/>
        <w:autoSpaceDN w:val="0"/>
        <w:adjustRightInd w:val="0"/>
        <w:spacing w:after="0" w:line="360" w:lineRule="auto"/>
        <w:jc w:val="both"/>
        <w:rPr>
          <w:rFonts w:ascii="Times New Roman" w:hAnsi="Times New Roman" w:cs="Times New Roman"/>
          <w:bCs/>
          <w:sz w:val="28"/>
          <w:szCs w:val="28"/>
        </w:rPr>
      </w:pPr>
      <w:r w:rsidRPr="00A52974">
        <w:rPr>
          <w:rFonts w:ascii="Times New Roman" w:hAnsi="Times New Roman" w:cs="Times New Roman"/>
          <w:bCs/>
          <w:sz w:val="28"/>
          <w:szCs w:val="28"/>
        </w:rPr>
        <w:t xml:space="preserve">Welcome program for teachers  </w:t>
      </w:r>
    </w:p>
    <w:p w:rsidR="00F848F1" w:rsidRDefault="00F848F1"/>
    <w:sectPr w:rsidR="00F848F1">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B1686"/>
    <w:multiLevelType w:val="hybridMultilevel"/>
    <w:tmpl w:val="8BACC6B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nsid w:val="10DD2DA0"/>
    <w:multiLevelType w:val="hybridMultilevel"/>
    <w:tmpl w:val="111CB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7C75FE"/>
    <w:multiLevelType w:val="hybridMultilevel"/>
    <w:tmpl w:val="A816C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89F4C80"/>
    <w:multiLevelType w:val="hybridMultilevel"/>
    <w:tmpl w:val="2F32F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ADB0C20"/>
    <w:multiLevelType w:val="hybridMultilevel"/>
    <w:tmpl w:val="BC02521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nsid w:val="21545D25"/>
    <w:multiLevelType w:val="hybridMultilevel"/>
    <w:tmpl w:val="353ED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25124A8"/>
    <w:multiLevelType w:val="hybridMultilevel"/>
    <w:tmpl w:val="C65A2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11F3C58"/>
    <w:multiLevelType w:val="hybridMultilevel"/>
    <w:tmpl w:val="78D2B564"/>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8">
    <w:nsid w:val="481B0AC1"/>
    <w:multiLevelType w:val="hybridMultilevel"/>
    <w:tmpl w:val="5B345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62C2551"/>
    <w:multiLevelType w:val="hybridMultilevel"/>
    <w:tmpl w:val="A7A27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F7F6756"/>
    <w:multiLevelType w:val="hybridMultilevel"/>
    <w:tmpl w:val="42947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EFA467A"/>
    <w:multiLevelType w:val="hybridMultilevel"/>
    <w:tmpl w:val="F2CAC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5"/>
  </w:num>
  <w:num w:numId="4">
    <w:abstractNumId w:val="6"/>
  </w:num>
  <w:num w:numId="5">
    <w:abstractNumId w:val="8"/>
  </w:num>
  <w:num w:numId="6">
    <w:abstractNumId w:val="11"/>
  </w:num>
  <w:num w:numId="7">
    <w:abstractNumId w:val="4"/>
  </w:num>
  <w:num w:numId="8">
    <w:abstractNumId w:val="0"/>
  </w:num>
  <w:num w:numId="9">
    <w:abstractNumId w:val="2"/>
  </w:num>
  <w:num w:numId="10">
    <w:abstractNumId w:val="9"/>
  </w:num>
  <w:num w:numId="11">
    <w:abstractNumId w:val="10"/>
  </w:num>
  <w:num w:numId="1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9F16F2"/>
    <w:rsid w:val="009F16F2"/>
    <w:rsid w:val="00F848F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16F2"/>
    <w:pPr>
      <w:ind w:left="720"/>
      <w:contextualSpacing/>
    </w:pPr>
  </w:style>
  <w:style w:type="character" w:styleId="Strong">
    <w:name w:val="Strong"/>
    <w:basedOn w:val="DefaultParagraphFont"/>
    <w:uiPriority w:val="22"/>
    <w:qFormat/>
    <w:rsid w:val="009F16F2"/>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886</Words>
  <Characters>5055</Characters>
  <Application>Microsoft Office Word</Application>
  <DocSecurity>0</DocSecurity>
  <Lines>42</Lines>
  <Paragraphs>11</Paragraphs>
  <ScaleCrop>false</ScaleCrop>
  <Company/>
  <LinksUpToDate>false</LinksUpToDate>
  <CharactersWithSpaces>5930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2023-01-19T06:57:00Z</dcterms:created>
  <dcterms:modified xsi:type="dcterms:W3CDTF">2023-01-19T06:58:00Z</dcterms:modified>
</cp:coreProperties>
</file>